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Зарегистрировано в Национальном реестре правовых актов</w:t>
      </w:r>
    </w:p>
    <w:p w:rsidR="00F17A7E" w:rsidRPr="00F17A7E" w:rsidRDefault="00F17A7E">
      <w:pPr>
        <w:pStyle w:val="ConsPlusNormal"/>
        <w:spacing w:before="220"/>
        <w:rPr>
          <w:rFonts w:ascii="Times New Roman" w:hAnsi="Times New Roman" w:cs="Times New Roman"/>
          <w:sz w:val="30"/>
          <w:szCs w:val="30"/>
        </w:rPr>
      </w:pPr>
      <w:r w:rsidRPr="00F17A7E">
        <w:rPr>
          <w:rFonts w:ascii="Times New Roman" w:hAnsi="Times New Roman" w:cs="Times New Roman"/>
          <w:sz w:val="30"/>
          <w:szCs w:val="30"/>
        </w:rPr>
        <w:t>Республики Беларусь 29 октября 2008 г. N 2/1530</w:t>
      </w:r>
    </w:p>
    <w:p w:rsidR="00F17A7E" w:rsidRPr="00F17A7E" w:rsidRDefault="00F17A7E">
      <w:pPr>
        <w:pStyle w:val="ConsPlusNormal"/>
        <w:pBdr>
          <w:bottom w:val="single" w:sz="6" w:space="0" w:color="auto"/>
        </w:pBdr>
        <w:spacing w:before="100" w:after="100"/>
        <w:jc w:val="both"/>
        <w:rPr>
          <w:rFonts w:ascii="Times New Roman" w:hAnsi="Times New Roman" w:cs="Times New Roman"/>
          <w:sz w:val="30"/>
          <w:szCs w:val="30"/>
        </w:rPr>
      </w:pP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ЗАКОН РЕСПУБЛИКИ БЕЛАРУСЬ</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28 октября 2008 г. N 433-З</w:t>
      </w:r>
    </w:p>
    <w:p w:rsidR="00F17A7E" w:rsidRPr="00F17A7E" w:rsidRDefault="00F17A7E">
      <w:pPr>
        <w:pStyle w:val="ConsPlusTitle"/>
        <w:jc w:val="center"/>
        <w:rPr>
          <w:rFonts w:ascii="Times New Roman" w:hAnsi="Times New Roman" w:cs="Times New Roman"/>
          <w:sz w:val="30"/>
          <w:szCs w:val="30"/>
        </w:rPr>
      </w:pP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ОБ ОСНОВАХ АДМИНИСТРАТИВНЫХ ПРОЦЕДУР</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jc w:val="right"/>
        <w:rPr>
          <w:rFonts w:ascii="Times New Roman" w:hAnsi="Times New Roman" w:cs="Times New Roman"/>
          <w:sz w:val="30"/>
          <w:szCs w:val="30"/>
        </w:rPr>
      </w:pPr>
      <w:proofErr w:type="gramStart"/>
      <w:r w:rsidRPr="00F17A7E">
        <w:rPr>
          <w:rFonts w:ascii="Times New Roman" w:hAnsi="Times New Roman" w:cs="Times New Roman"/>
          <w:sz w:val="30"/>
          <w:szCs w:val="30"/>
        </w:rPr>
        <w:t>Принят</w:t>
      </w:r>
      <w:proofErr w:type="gramEnd"/>
      <w:r w:rsidRPr="00F17A7E">
        <w:rPr>
          <w:rFonts w:ascii="Times New Roman" w:hAnsi="Times New Roman" w:cs="Times New Roman"/>
          <w:sz w:val="30"/>
          <w:szCs w:val="30"/>
        </w:rPr>
        <w:t xml:space="preserve"> Палатой представителей 2 октября 2008 года</w:t>
      </w:r>
    </w:p>
    <w:p w:rsidR="00F17A7E" w:rsidRPr="00F17A7E" w:rsidRDefault="00F17A7E">
      <w:pPr>
        <w:pStyle w:val="ConsPlusNormal"/>
        <w:jc w:val="right"/>
        <w:rPr>
          <w:rFonts w:ascii="Times New Roman" w:hAnsi="Times New Roman" w:cs="Times New Roman"/>
          <w:sz w:val="30"/>
          <w:szCs w:val="30"/>
        </w:rPr>
      </w:pPr>
      <w:proofErr w:type="gramStart"/>
      <w:r w:rsidRPr="00F17A7E">
        <w:rPr>
          <w:rFonts w:ascii="Times New Roman" w:hAnsi="Times New Roman" w:cs="Times New Roman"/>
          <w:sz w:val="30"/>
          <w:szCs w:val="30"/>
        </w:rPr>
        <w:t>Одобрен</w:t>
      </w:r>
      <w:proofErr w:type="gramEnd"/>
      <w:r w:rsidRPr="00F17A7E">
        <w:rPr>
          <w:rFonts w:ascii="Times New Roman" w:hAnsi="Times New Roman" w:cs="Times New Roman"/>
          <w:sz w:val="30"/>
          <w:szCs w:val="30"/>
        </w:rPr>
        <w:t xml:space="preserve"> Советом Республики 9 октября 2008 года</w:t>
      </w:r>
    </w:p>
    <w:p w:rsidR="00F17A7E" w:rsidRPr="00F17A7E" w:rsidRDefault="00F17A7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A7E" w:rsidRPr="00F17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7A7E" w:rsidRPr="00F17A7E" w:rsidRDefault="00F17A7E">
            <w:pPr>
              <w:pStyle w:val="ConsPlusNormal"/>
              <w:jc w:val="center"/>
              <w:rPr>
                <w:rFonts w:ascii="Times New Roman" w:hAnsi="Times New Roman" w:cs="Times New Roman"/>
                <w:sz w:val="30"/>
                <w:szCs w:val="30"/>
              </w:rPr>
            </w:pPr>
            <w:proofErr w:type="gramStart"/>
            <w:r w:rsidRPr="00F17A7E">
              <w:rPr>
                <w:rFonts w:ascii="Times New Roman" w:hAnsi="Times New Roman" w:cs="Times New Roman"/>
                <w:color w:val="392C69"/>
                <w:sz w:val="30"/>
                <w:szCs w:val="30"/>
              </w:rPr>
              <w:t xml:space="preserve">(в ред. Законов Республики Беларусь от 13.07.2012 </w:t>
            </w:r>
            <w:hyperlink r:id="rId5">
              <w:r w:rsidRPr="00F17A7E">
                <w:rPr>
                  <w:rFonts w:ascii="Times New Roman" w:hAnsi="Times New Roman" w:cs="Times New Roman"/>
                  <w:color w:val="0000FF"/>
                  <w:sz w:val="30"/>
                  <w:szCs w:val="30"/>
                </w:rPr>
                <w:t>N 412-З</w:t>
              </w:r>
            </w:hyperlink>
            <w:r w:rsidRPr="00F17A7E">
              <w:rPr>
                <w:rFonts w:ascii="Times New Roman" w:hAnsi="Times New Roman" w:cs="Times New Roman"/>
                <w:color w:val="392C69"/>
                <w:sz w:val="30"/>
                <w:szCs w:val="30"/>
              </w:rPr>
              <w:t>,</w:t>
            </w:r>
            <w:proofErr w:type="gramEnd"/>
          </w:p>
          <w:p w:rsidR="00F17A7E" w:rsidRPr="00F17A7E" w:rsidRDefault="00F17A7E">
            <w:pPr>
              <w:pStyle w:val="ConsPlusNormal"/>
              <w:jc w:val="center"/>
              <w:rPr>
                <w:rFonts w:ascii="Times New Roman" w:hAnsi="Times New Roman" w:cs="Times New Roman"/>
                <w:sz w:val="30"/>
                <w:szCs w:val="30"/>
              </w:rPr>
            </w:pPr>
            <w:r w:rsidRPr="00F17A7E">
              <w:rPr>
                <w:rFonts w:ascii="Times New Roman" w:hAnsi="Times New Roman" w:cs="Times New Roman"/>
                <w:color w:val="392C69"/>
                <w:sz w:val="30"/>
                <w:szCs w:val="30"/>
              </w:rPr>
              <w:t xml:space="preserve">от 01.01.2015 </w:t>
            </w:r>
            <w:hyperlink r:id="rId6">
              <w:r w:rsidRPr="00F17A7E">
                <w:rPr>
                  <w:rFonts w:ascii="Times New Roman" w:hAnsi="Times New Roman" w:cs="Times New Roman"/>
                  <w:color w:val="0000FF"/>
                  <w:sz w:val="30"/>
                  <w:szCs w:val="30"/>
                </w:rPr>
                <w:t>N 232-З</w:t>
              </w:r>
            </w:hyperlink>
            <w:r w:rsidRPr="00F17A7E">
              <w:rPr>
                <w:rFonts w:ascii="Times New Roman" w:hAnsi="Times New Roman" w:cs="Times New Roman"/>
                <w:color w:val="392C69"/>
                <w:sz w:val="30"/>
                <w:szCs w:val="30"/>
              </w:rPr>
              <w:t xml:space="preserve">, от 04.06.2015 </w:t>
            </w:r>
            <w:hyperlink r:id="rId7">
              <w:r w:rsidRPr="00F17A7E">
                <w:rPr>
                  <w:rFonts w:ascii="Times New Roman" w:hAnsi="Times New Roman" w:cs="Times New Roman"/>
                  <w:color w:val="0000FF"/>
                  <w:sz w:val="30"/>
                  <w:szCs w:val="30"/>
                </w:rPr>
                <w:t>N 277-З</w:t>
              </w:r>
            </w:hyperlink>
            <w:r w:rsidRPr="00F17A7E">
              <w:rPr>
                <w:rFonts w:ascii="Times New Roman" w:hAnsi="Times New Roman" w:cs="Times New Roman"/>
                <w:color w:val="392C69"/>
                <w:sz w:val="30"/>
                <w:szCs w:val="30"/>
              </w:rPr>
              <w:t xml:space="preserve">, от 09.01.2017 </w:t>
            </w:r>
            <w:hyperlink r:id="rId8">
              <w:r w:rsidRPr="00F17A7E">
                <w:rPr>
                  <w:rFonts w:ascii="Times New Roman" w:hAnsi="Times New Roman" w:cs="Times New Roman"/>
                  <w:color w:val="0000FF"/>
                  <w:sz w:val="30"/>
                  <w:szCs w:val="30"/>
                </w:rPr>
                <w:t>N 17-З</w:t>
              </w:r>
            </w:hyperlink>
            <w:r w:rsidRPr="00F17A7E">
              <w:rPr>
                <w:rFonts w:ascii="Times New Roman" w:hAnsi="Times New Roman" w:cs="Times New Roman"/>
                <w:color w:val="392C69"/>
                <w:sz w:val="30"/>
                <w:szCs w:val="30"/>
              </w:rPr>
              <w:t>,</w:t>
            </w:r>
          </w:p>
          <w:p w:rsidR="00F17A7E" w:rsidRPr="00F17A7E" w:rsidRDefault="00F17A7E">
            <w:pPr>
              <w:pStyle w:val="ConsPlusNormal"/>
              <w:jc w:val="center"/>
              <w:rPr>
                <w:rFonts w:ascii="Times New Roman" w:hAnsi="Times New Roman" w:cs="Times New Roman"/>
                <w:sz w:val="30"/>
                <w:szCs w:val="30"/>
              </w:rPr>
            </w:pPr>
            <w:r w:rsidRPr="00F17A7E">
              <w:rPr>
                <w:rFonts w:ascii="Times New Roman" w:hAnsi="Times New Roman" w:cs="Times New Roman"/>
                <w:color w:val="392C69"/>
                <w:sz w:val="30"/>
                <w:szCs w:val="30"/>
              </w:rPr>
              <w:t xml:space="preserve">от 14.10.2022 </w:t>
            </w:r>
            <w:hyperlink r:id="rId9">
              <w:r w:rsidRPr="00F17A7E">
                <w:rPr>
                  <w:rFonts w:ascii="Times New Roman" w:hAnsi="Times New Roman" w:cs="Times New Roman"/>
                  <w:color w:val="0000FF"/>
                  <w:sz w:val="30"/>
                  <w:szCs w:val="30"/>
                </w:rPr>
                <w:t>N 213-З</w:t>
              </w:r>
            </w:hyperlink>
            <w:r w:rsidRPr="00F17A7E">
              <w:rPr>
                <w:rFonts w:ascii="Times New Roman" w:hAnsi="Times New Roman" w:cs="Times New Roman"/>
                <w:color w:val="392C69"/>
                <w:sz w:val="30"/>
                <w:szCs w:val="30"/>
              </w:rPr>
              <w:t xml:space="preserve">, от 12.12.2022 </w:t>
            </w:r>
            <w:hyperlink r:id="rId10">
              <w:r w:rsidRPr="00F17A7E">
                <w:rPr>
                  <w:rFonts w:ascii="Times New Roman" w:hAnsi="Times New Roman" w:cs="Times New Roman"/>
                  <w:color w:val="0000FF"/>
                  <w:sz w:val="30"/>
                  <w:szCs w:val="30"/>
                </w:rPr>
                <w:t>N 225-З</w:t>
              </w:r>
            </w:hyperlink>
            <w:r w:rsidRPr="00F17A7E">
              <w:rPr>
                <w:rFonts w:ascii="Times New Roman" w:hAnsi="Times New Roman" w:cs="Times New Roman"/>
                <w:color w:val="392C69"/>
                <w:sz w:val="30"/>
                <w:szCs w:val="30"/>
              </w:rPr>
              <w:t xml:space="preserve">, от 07.12.2023 </w:t>
            </w:r>
            <w:hyperlink r:id="rId11">
              <w:r w:rsidRPr="00F17A7E">
                <w:rPr>
                  <w:rFonts w:ascii="Times New Roman" w:hAnsi="Times New Roman" w:cs="Times New Roman"/>
                  <w:color w:val="0000FF"/>
                  <w:sz w:val="30"/>
                  <w:szCs w:val="30"/>
                </w:rPr>
                <w:t>N 314-З</w:t>
              </w:r>
            </w:hyperlink>
            <w:r w:rsidRPr="00F17A7E">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r>
    </w:tbl>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0"/>
        <w:rPr>
          <w:rFonts w:ascii="Times New Roman" w:hAnsi="Times New Roman" w:cs="Times New Roman"/>
          <w:sz w:val="30"/>
          <w:szCs w:val="30"/>
        </w:rPr>
      </w:pPr>
      <w:r w:rsidRPr="00F17A7E">
        <w:rPr>
          <w:rFonts w:ascii="Times New Roman" w:hAnsi="Times New Roman" w:cs="Times New Roman"/>
          <w:sz w:val="30"/>
          <w:szCs w:val="30"/>
        </w:rPr>
        <w:t>РАЗДЕЛ I</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ОБЩИЕ ПОЛОЖЕНИЯ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1</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ОСНОВНЫЕ ПОЛОЖЕНИЯ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 Основные термины, применяемые в настоящем Законе, и их определения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w:t>
      </w:r>
      <w:proofErr w:type="gramStart"/>
      <w:r w:rsidRPr="00F17A7E">
        <w:rPr>
          <w:rFonts w:ascii="Times New Roman" w:hAnsi="Times New Roman" w:cs="Times New Roman"/>
          <w:sz w:val="30"/>
          <w:szCs w:val="30"/>
        </w:rPr>
        <w:t>Административная процедура - действия уполномоченного органа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совершаемые на основании заявления заинтересованного лица и заканчивающиеся принятием административного решения.</w:t>
      </w:r>
      <w:proofErr w:type="gramEnd"/>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1 статьи 1 в ред. </w:t>
      </w:r>
      <w:hyperlink r:id="rId1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Уполномоченный орган -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2 статьи 1 в ред. </w:t>
      </w:r>
      <w:hyperlink r:id="rId1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3. </w:t>
      </w:r>
      <w:proofErr w:type="gramStart"/>
      <w:r w:rsidRPr="00F17A7E">
        <w:rPr>
          <w:rFonts w:ascii="Times New Roman" w:hAnsi="Times New Roman" w:cs="Times New Roman"/>
          <w:sz w:val="30"/>
          <w:szCs w:val="30"/>
        </w:rP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rsidRPr="00F17A7E">
        <w:rPr>
          <w:rFonts w:ascii="Times New Roman" w:hAnsi="Times New Roman" w:cs="Times New Roman"/>
          <w:sz w:val="30"/>
          <w:szCs w:val="30"/>
        </w:rPr>
        <w:t xml:space="preserve">или) </w:t>
      </w:r>
      <w:proofErr w:type="gramEnd"/>
      <w:r w:rsidRPr="00F17A7E">
        <w:rPr>
          <w:rFonts w:ascii="Times New Roman" w:hAnsi="Times New Roman" w:cs="Times New Roman"/>
          <w:sz w:val="30"/>
          <w:szCs w:val="30"/>
        </w:rPr>
        <w:t>обязанности затрагиваются административным решением.</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3-1 статьи 1 введен </w:t>
      </w:r>
      <w:hyperlink r:id="rId14">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4 статьи 1 в ред. </w:t>
      </w:r>
      <w:hyperlink r:id="rId15">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5. Административное решение - решение уполномоченного органа, принимаемое при рассмотрении заявления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6. Административная жалоба - жалоба на принятое административное решение, подаваемая в административном (внесудебном) порядке.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w:t>
      </w:r>
      <w:proofErr w:type="gramStart"/>
      <w:r w:rsidRPr="00F17A7E">
        <w:rPr>
          <w:rFonts w:ascii="Times New Roman" w:hAnsi="Times New Roman" w:cs="Times New Roman"/>
          <w:sz w:val="30"/>
          <w:szCs w:val="30"/>
        </w:rPr>
        <w:t>являющаяся</w:t>
      </w:r>
      <w:proofErr w:type="gramEnd"/>
      <w:r w:rsidRPr="00F17A7E">
        <w:rPr>
          <w:rFonts w:ascii="Times New Roman" w:hAnsi="Times New Roman" w:cs="Times New Roman"/>
          <w:sz w:val="30"/>
          <w:szCs w:val="30"/>
        </w:rPr>
        <w:t xml:space="preserve">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(п. 7 статьи 1 </w:t>
      </w:r>
      <w:proofErr w:type="gramStart"/>
      <w:r w:rsidRPr="00F17A7E">
        <w:rPr>
          <w:rFonts w:ascii="Times New Roman" w:hAnsi="Times New Roman" w:cs="Times New Roman"/>
          <w:sz w:val="30"/>
          <w:szCs w:val="30"/>
        </w:rPr>
        <w:t>введен</w:t>
      </w:r>
      <w:proofErr w:type="gramEnd"/>
      <w:r w:rsidRPr="00F17A7E">
        <w:rPr>
          <w:rFonts w:ascii="Times New Roman" w:hAnsi="Times New Roman" w:cs="Times New Roman"/>
          <w:sz w:val="30"/>
          <w:szCs w:val="30"/>
        </w:rPr>
        <w:t xml:space="preserve"> </w:t>
      </w:r>
      <w:hyperlink r:id="rId16">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8. Орган-регулятор - государственный орган, иная организация, к </w:t>
      </w:r>
      <w:proofErr w:type="gramStart"/>
      <w:r w:rsidRPr="00F17A7E">
        <w:rPr>
          <w:rFonts w:ascii="Times New Roman" w:hAnsi="Times New Roman" w:cs="Times New Roman"/>
          <w:sz w:val="30"/>
          <w:szCs w:val="30"/>
        </w:rPr>
        <w:t>компетенции</w:t>
      </w:r>
      <w:proofErr w:type="gramEnd"/>
      <w:r w:rsidRPr="00F17A7E">
        <w:rPr>
          <w:rFonts w:ascii="Times New Roman" w:hAnsi="Times New Roman" w:cs="Times New Roman"/>
          <w:sz w:val="30"/>
          <w:szCs w:val="30"/>
        </w:rPr>
        <w:t xml:space="preserve"> которых относится реализация государственной политики в соответствующей сфере общественных отношений.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8 статьи 1 в ред. </w:t>
      </w:r>
      <w:hyperlink r:id="rId1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9. Осуществление административной процедуры в электронной форме - комплекс действий, позволяющий подавать (отзывать) заявление заинтересованного лица, получать административное решение (уведомлять о принятом административном решении), подавать (отзывать) административную жалобу через единый портал электронных услуг, использовать информационное взаимодействие.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9 статьи 1 введен </w:t>
      </w:r>
      <w:hyperlink r:id="rId18">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10. Информационное взаимодействие - форма межведомственного взаимодействия между уполномоченными органами, другими государственными органами, организациями в целях осуществления административной процедуры с использованием информационных ресурсов (систем), интегрированных с общегосударственной автоматизированной информационной системой.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10 статьи 1 введен </w:t>
      </w:r>
      <w:hyperlink r:id="rId19">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11. Цифровизация административной процедуры - максимальное использование информационных технологий в процессе осуществления административной процедуры, в том числе путем реализации органами-регуляторами, другими государственными органами, организациями комплекса мер для перевода осуществления административной процедуры в электронную форму.</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11 статьи 1 введен </w:t>
      </w:r>
      <w:hyperlink r:id="rId20">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 Сфера действия настоящего Закона</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2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Действие настоящего Закона распространяется на отношения, возникающие при осуществлении административных процедур, за исключением: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отношений, регулируемых гражданским законодательством в части договорных и иных обязательств, бюджетным, банковским законодательством (в том числе связанных с аттестацией (подтверждением квалификации), специальной аттестацией, оценкой соответствия квалификационным требованиям и требованиям к деловой репутации, иным требованиям, установленным законодательством, физических и юридических лиц, проводимыми Национальным банком), законодательством об урегулировании неплатежеспособности, кроме случаев, предусмотренных законодательными актами и постановлениями Совета Министров Республики Беларусь;</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организации и проведения проверок контролирующими (надзорными) органами (в том числе налоговых проверок);</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осуществления нотариальной деятельности;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назначением пенсий, ежемесячного денежного содержания;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в сфере образования, трудовых и связанных с ними отношений, поступления, прохождения и прекращения государственной гражданской, альтернативной, воинской службы, службы в военизированных организациях, кроме случаев, предусмотренных законодательными актами и постановлениями Совета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включением в реестр объединений нанимателей и исключением из него, принятием решения о признании республиканского объединения нанимателей Конфедерацией нанимателей Республики Беларусь и отменой указанного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отношений, связанных с присуждением ученых степеней и присвоением ученых званий, их лишением (восстановлением), </w:t>
      </w:r>
      <w:proofErr w:type="spellStart"/>
      <w:r w:rsidRPr="00F17A7E">
        <w:rPr>
          <w:rFonts w:ascii="Times New Roman" w:hAnsi="Times New Roman" w:cs="Times New Roman"/>
          <w:sz w:val="30"/>
          <w:szCs w:val="30"/>
        </w:rPr>
        <w:t>нострификацией</w:t>
      </w:r>
      <w:proofErr w:type="spellEnd"/>
      <w:r w:rsidRPr="00F17A7E">
        <w:rPr>
          <w:rFonts w:ascii="Times New Roman" w:hAnsi="Times New Roman" w:cs="Times New Roman"/>
          <w:sz w:val="30"/>
          <w:szCs w:val="30"/>
        </w:rP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регистрацией иностранной безвозмездной помощи;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отношений, связанных с использованием воздушного пространства Республики Беларусь (за исключением строительства высотных сооружений), осуществлением деятельности в области авиации на территории Республики Беларусь, обеспечением </w:t>
      </w:r>
      <w:proofErr w:type="gramStart"/>
      <w:r w:rsidRPr="00F17A7E">
        <w:rPr>
          <w:rFonts w:ascii="Times New Roman" w:hAnsi="Times New Roman" w:cs="Times New Roman"/>
          <w:sz w:val="30"/>
          <w:szCs w:val="30"/>
        </w:rPr>
        <w:t>контроля за</w:t>
      </w:r>
      <w:proofErr w:type="gramEnd"/>
      <w:r w:rsidRPr="00F17A7E">
        <w:rPr>
          <w:rFonts w:ascii="Times New Roman" w:hAnsi="Times New Roman" w:cs="Times New Roman"/>
          <w:sz w:val="30"/>
          <w:szCs w:val="30"/>
        </w:rPr>
        <w:t xml:space="preserve"> безопасностью полетов воздушных судов, авиационной безопасностью;</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деятельности, связанной со специфическими товарами (работами, услугами);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изъятием и предоставлением земельных участков;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ликвидацией чрезвычайных ситуаций;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в сфере государственных секретов;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отношений, связанных с государственной регистрацией и ликвидацией (прекращением деятельности) юридических лиц и индивидуальных предпринимателей;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иных отношений в случаях, установленных Президентом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F17A7E" w:rsidRPr="00F17A7E" w:rsidRDefault="00F17A7E">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A7E" w:rsidRPr="00F17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7A7E" w:rsidRPr="00F17A7E" w:rsidRDefault="00F17A7E">
            <w:pPr>
              <w:pStyle w:val="ConsPlusNormal"/>
              <w:jc w:val="both"/>
              <w:rPr>
                <w:rFonts w:ascii="Times New Roman" w:hAnsi="Times New Roman" w:cs="Times New Roman"/>
                <w:sz w:val="30"/>
                <w:szCs w:val="30"/>
              </w:rPr>
            </w:pPr>
            <w:proofErr w:type="spellStart"/>
            <w:r w:rsidRPr="00F17A7E">
              <w:rPr>
                <w:rFonts w:ascii="Times New Roman" w:hAnsi="Times New Roman" w:cs="Times New Roman"/>
                <w:color w:val="392C69"/>
                <w:sz w:val="30"/>
                <w:szCs w:val="30"/>
              </w:rPr>
              <w:t>КонсультантПлюс</w:t>
            </w:r>
            <w:proofErr w:type="spellEnd"/>
            <w:r w:rsidRPr="00F17A7E">
              <w:rPr>
                <w:rFonts w:ascii="Times New Roman" w:hAnsi="Times New Roman" w:cs="Times New Roman"/>
                <w:color w:val="392C69"/>
                <w:sz w:val="30"/>
                <w:szCs w:val="30"/>
              </w:rPr>
              <w:t>: примечание.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color w:val="392C69"/>
                <w:sz w:val="30"/>
                <w:szCs w:val="30"/>
              </w:rPr>
              <w:t xml:space="preserve">О продлении срока действия документов см. </w:t>
            </w:r>
            <w:hyperlink r:id="rId22">
              <w:r w:rsidRPr="00F17A7E">
                <w:rPr>
                  <w:rFonts w:ascii="Times New Roman" w:hAnsi="Times New Roman" w:cs="Times New Roman"/>
                  <w:color w:val="0000FF"/>
                  <w:sz w:val="30"/>
                  <w:szCs w:val="30"/>
                </w:rPr>
                <w:t>Указ</w:t>
              </w:r>
            </w:hyperlink>
            <w:r w:rsidRPr="00F17A7E">
              <w:rPr>
                <w:rFonts w:ascii="Times New Roman" w:hAnsi="Times New Roman" w:cs="Times New Roman"/>
                <w:color w:val="392C69"/>
                <w:sz w:val="30"/>
                <w:szCs w:val="30"/>
              </w:rPr>
              <w:t xml:space="preserve"> Президента Республики Беларусь от 25.11.2020 N 442.</w:t>
            </w: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r>
    </w:tbl>
    <w:p w:rsidR="00F17A7E" w:rsidRPr="00F17A7E" w:rsidRDefault="00F17A7E">
      <w:pPr>
        <w:pStyle w:val="ConsPlusNormal"/>
        <w:spacing w:before="280"/>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 Правовое регулирование отношений, возникающих при осуществлении административных процедур</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2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Законодательство об административных процедурах основывается на </w:t>
      </w:r>
      <w:hyperlink r:id="rId24">
        <w:r w:rsidRPr="00F17A7E">
          <w:rPr>
            <w:rFonts w:ascii="Times New Roman" w:hAnsi="Times New Roman" w:cs="Times New Roman"/>
            <w:color w:val="0000FF"/>
            <w:sz w:val="30"/>
            <w:szCs w:val="30"/>
          </w:rPr>
          <w:t>Конституции</w:t>
        </w:r>
      </w:hyperlink>
      <w:r w:rsidRPr="00F17A7E">
        <w:rPr>
          <w:rFonts w:ascii="Times New Roman" w:hAnsi="Times New Roman" w:cs="Times New Roman"/>
          <w:sz w:val="30"/>
          <w:szCs w:val="30"/>
        </w:rPr>
        <w:t xml:space="preserve"> Республики Беларусь и состоит из настоящего Закона и иных актов законодательства.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0" w:name="P80"/>
      <w:bookmarkEnd w:id="0"/>
      <w:r w:rsidRPr="00F17A7E">
        <w:rPr>
          <w:rFonts w:ascii="Times New Roman" w:hAnsi="Times New Roman" w:cs="Times New Roman"/>
          <w:sz w:val="30"/>
          <w:szCs w:val="30"/>
        </w:rPr>
        <w:t xml:space="preserve">2. </w:t>
      </w:r>
      <w:hyperlink r:id="rId25">
        <w:r w:rsidRPr="00F17A7E">
          <w:rPr>
            <w:rFonts w:ascii="Times New Roman" w:hAnsi="Times New Roman" w:cs="Times New Roman"/>
            <w:color w:val="0000FF"/>
            <w:sz w:val="30"/>
            <w:szCs w:val="30"/>
          </w:rPr>
          <w:t>Перечень</w:t>
        </w:r>
      </w:hyperlink>
      <w:r w:rsidRPr="00F17A7E">
        <w:rPr>
          <w:rFonts w:ascii="Times New Roman" w:hAnsi="Times New Roman" w:cs="Times New Roman"/>
          <w:sz w:val="30"/>
          <w:szCs w:val="30"/>
        </w:rPr>
        <w:t xml:space="preserve"> административных процедур, осуществляемых уполномоченными органами в отношении граждан, кроме индивидуальных предпринимателей, утверждается Президентом Республики Беларусь.</w:t>
      </w:r>
    </w:p>
    <w:bookmarkStart w:id="1" w:name="P81"/>
    <w:bookmarkEnd w:id="1"/>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fldChar w:fldCharType="begin"/>
      </w:r>
      <w:r w:rsidRPr="00F17A7E">
        <w:rPr>
          <w:rFonts w:ascii="Times New Roman" w:hAnsi="Times New Roman" w:cs="Times New Roman"/>
          <w:sz w:val="30"/>
          <w:szCs w:val="30"/>
        </w:rPr>
        <w:instrText xml:space="preserve"> HYPERLINK "consultantplus://offline/ref=901C078A7893A39B9EB0C08A4B2605737DC3BF77124CEDC3E66AA38C6F3F17393119BBDBDEB7FFD786461097F26A3A3AB462BB2713E69C5946395A4826TDGAJ" \h </w:instrText>
      </w:r>
      <w:r w:rsidRPr="00F17A7E">
        <w:rPr>
          <w:rFonts w:ascii="Times New Roman" w:hAnsi="Times New Roman" w:cs="Times New Roman"/>
          <w:sz w:val="30"/>
          <w:szCs w:val="30"/>
        </w:rPr>
        <w:fldChar w:fldCharType="separate"/>
      </w:r>
      <w:r w:rsidRPr="00F17A7E">
        <w:rPr>
          <w:rFonts w:ascii="Times New Roman" w:hAnsi="Times New Roman" w:cs="Times New Roman"/>
          <w:color w:val="0000FF"/>
          <w:sz w:val="30"/>
          <w:szCs w:val="30"/>
        </w:rPr>
        <w:t>Перечень</w:t>
      </w:r>
      <w:r w:rsidRPr="00F17A7E">
        <w:rPr>
          <w:rFonts w:ascii="Times New Roman" w:hAnsi="Times New Roman" w:cs="Times New Roman"/>
          <w:color w:val="0000FF"/>
          <w:sz w:val="30"/>
          <w:szCs w:val="30"/>
        </w:rPr>
        <w:fldChar w:fldCharType="end"/>
      </w:r>
      <w:r w:rsidRPr="00F17A7E">
        <w:rPr>
          <w:rFonts w:ascii="Times New Roman" w:hAnsi="Times New Roman" w:cs="Times New Roman"/>
          <w:sz w:val="30"/>
          <w:szCs w:val="30"/>
        </w:rPr>
        <w:t xml:space="preserve"> административных процедур, осуществляемых уполномоченными органами в отношении юридических лиц и индивидуальных предпринимателей, утверждается Советом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Не допускается осуществление административных процедур, не включенных в перечни, указанные в </w:t>
      </w:r>
      <w:hyperlink w:anchor="P80">
        <w:r w:rsidRPr="00F17A7E">
          <w:rPr>
            <w:rFonts w:ascii="Times New Roman" w:hAnsi="Times New Roman" w:cs="Times New Roman"/>
            <w:color w:val="0000FF"/>
            <w:sz w:val="30"/>
            <w:szCs w:val="30"/>
          </w:rPr>
          <w:t>частях первой</w:t>
        </w:r>
      </w:hyperlink>
      <w:r w:rsidRPr="00F17A7E">
        <w:rPr>
          <w:rFonts w:ascii="Times New Roman" w:hAnsi="Times New Roman" w:cs="Times New Roman"/>
          <w:sz w:val="30"/>
          <w:szCs w:val="30"/>
        </w:rPr>
        <w:t xml:space="preserve"> и </w:t>
      </w:r>
      <w:hyperlink w:anchor="P81">
        <w:r w:rsidRPr="00F17A7E">
          <w:rPr>
            <w:rFonts w:ascii="Times New Roman" w:hAnsi="Times New Roman" w:cs="Times New Roman"/>
            <w:color w:val="0000FF"/>
            <w:sz w:val="30"/>
            <w:szCs w:val="30"/>
          </w:rPr>
          <w:t>второй</w:t>
        </w:r>
      </w:hyperlink>
      <w:r w:rsidRPr="00F17A7E">
        <w:rPr>
          <w:rFonts w:ascii="Times New Roman" w:hAnsi="Times New Roman" w:cs="Times New Roman"/>
          <w:sz w:val="30"/>
          <w:szCs w:val="30"/>
        </w:rPr>
        <w:t xml:space="preserve"> настоящего пункта, за исключением административных процедур по изменению и (или) дополнению административного решения, выдаче дубликата административного решения, осуществляемых в порядке, предусмотренном </w:t>
      </w:r>
      <w:hyperlink w:anchor="P613">
        <w:r w:rsidRPr="00F17A7E">
          <w:rPr>
            <w:rFonts w:ascii="Times New Roman" w:hAnsi="Times New Roman" w:cs="Times New Roman"/>
            <w:color w:val="0000FF"/>
            <w:sz w:val="30"/>
            <w:szCs w:val="30"/>
          </w:rPr>
          <w:t>статьей 28-1</w:t>
        </w:r>
      </w:hyperlink>
      <w:r w:rsidRPr="00F17A7E">
        <w:rPr>
          <w:rFonts w:ascii="Times New Roman" w:hAnsi="Times New Roman" w:cs="Times New Roman"/>
          <w:sz w:val="30"/>
          <w:szCs w:val="30"/>
        </w:rPr>
        <w:t xml:space="preserve"> настоящего Закона.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По административным процедурам, осуществляемым в отношении граждан, кроме индивидуальных предпринимателей, законодательными актами определяются: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наименования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органы-регуляторы;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уполномоченные органы;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исчерпывающие перечни документов и (или) сведений, представляемых заинтересованными лицами;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сроки осуществления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сроки действия справок или других документов, выдаваемых при осуществлении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размеры платы, взимаемой при осуществлении административных процедур, или порядок ее определения.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По административным процедурам, осуществляемым в отношении юридических лиц и индивидуальных предпринимателей, законодательными актами и постановлениями Совета Министров Республики Беларусь определяются:</w:t>
      </w:r>
    </w:p>
    <w:p w:rsidR="00F17A7E" w:rsidRPr="00F17A7E" w:rsidRDefault="00F17A7E">
      <w:pPr>
        <w:pStyle w:val="ConsPlusNormal"/>
        <w:spacing w:before="220"/>
        <w:ind w:firstLine="540"/>
        <w:jc w:val="both"/>
        <w:rPr>
          <w:rFonts w:ascii="Times New Roman" w:hAnsi="Times New Roman" w:cs="Times New Roman"/>
          <w:sz w:val="30"/>
          <w:szCs w:val="30"/>
        </w:rPr>
      </w:pPr>
      <w:bookmarkStart w:id="2" w:name="P92"/>
      <w:bookmarkEnd w:id="2"/>
      <w:r w:rsidRPr="00F17A7E">
        <w:rPr>
          <w:rFonts w:ascii="Times New Roman" w:hAnsi="Times New Roman" w:cs="Times New Roman"/>
          <w:sz w:val="30"/>
          <w:szCs w:val="30"/>
        </w:rPr>
        <w:t>наименования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органы-регуляторы;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уполномоченные органы;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сроки осуществления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сроки действия справок или других документов, выдаваемых при осуществлении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bookmarkStart w:id="3" w:name="P97"/>
      <w:bookmarkEnd w:id="3"/>
      <w:r w:rsidRPr="00F17A7E">
        <w:rPr>
          <w:rFonts w:ascii="Times New Roman" w:hAnsi="Times New Roman" w:cs="Times New Roman"/>
          <w:sz w:val="30"/>
          <w:szCs w:val="30"/>
        </w:rPr>
        <w:t>виды платы, взимаемой при осуществлении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По административным процедурам, осуществляемым в отношении юридических лиц и индивидуальных предпринимателей, исчерпывающие перечни документов и (или) сведений, представляемых заинтересованными лицами, и размер платы, взимаемой при осуществлении административных процедур, или перечень затрат, связанных с их осуществлением, определяются законодательными актами, постановлениями Совета Министров Республики Беларусь и регламентами административных процедур.</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5. Регламенты административных процедур утверждаются по административным процедурам, осуществляемым в отношении юридических лиц и индивидуальных предпринимателей и включенным в перечень, указанный в </w:t>
      </w:r>
      <w:hyperlink w:anchor="P81">
        <w:r w:rsidRPr="00F17A7E">
          <w:rPr>
            <w:rFonts w:ascii="Times New Roman" w:hAnsi="Times New Roman" w:cs="Times New Roman"/>
            <w:color w:val="0000FF"/>
            <w:sz w:val="30"/>
            <w:szCs w:val="30"/>
          </w:rPr>
          <w:t>части второй пункта 2</w:t>
        </w:r>
      </w:hyperlink>
      <w:r w:rsidRPr="00F17A7E">
        <w:rPr>
          <w:rFonts w:ascii="Times New Roman" w:hAnsi="Times New Roman" w:cs="Times New Roman"/>
          <w:sz w:val="30"/>
          <w:szCs w:val="30"/>
        </w:rPr>
        <w:t xml:space="preserve"> настоящей статьи. Регламенты утверждаются органом-регулятором или Советом Министров Республики Беларусь, если орган-регулятор не является нормотворческим органом, в соответствии с требованиями, установленными </w:t>
      </w:r>
      <w:hyperlink w:anchor="P100">
        <w:r w:rsidRPr="00F17A7E">
          <w:rPr>
            <w:rFonts w:ascii="Times New Roman" w:hAnsi="Times New Roman" w:cs="Times New Roman"/>
            <w:color w:val="0000FF"/>
            <w:sz w:val="30"/>
            <w:szCs w:val="30"/>
          </w:rPr>
          <w:t>частью второй</w:t>
        </w:r>
      </w:hyperlink>
      <w:r w:rsidRPr="00F17A7E">
        <w:rPr>
          <w:rFonts w:ascii="Times New Roman" w:hAnsi="Times New Roman" w:cs="Times New Roman"/>
          <w:sz w:val="30"/>
          <w:szCs w:val="30"/>
        </w:rPr>
        <w:t xml:space="preserve"> настоящего пункта.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4" w:name="P100"/>
      <w:bookmarkEnd w:id="4"/>
      <w:r w:rsidRPr="00F17A7E">
        <w:rPr>
          <w:rFonts w:ascii="Times New Roman" w:hAnsi="Times New Roman" w:cs="Times New Roman"/>
          <w:sz w:val="30"/>
          <w:szCs w:val="30"/>
        </w:rPr>
        <w:t>В регламенте административной процедуры содержатся: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исчерпывающий перечень документов и (или) сведений, представляемых юридическим лицом и индивидуальным предпринимателем для осуществления административной процедуры, требования к ним, порядок и формы их представления, а в отношении документов, выданных или удостоверенных иностранным компетентным органом, - также необходимость их легализации (проставления </w:t>
      </w:r>
      <w:proofErr w:type="spellStart"/>
      <w:r w:rsidRPr="00F17A7E">
        <w:rPr>
          <w:rFonts w:ascii="Times New Roman" w:hAnsi="Times New Roman" w:cs="Times New Roman"/>
          <w:sz w:val="30"/>
          <w:szCs w:val="30"/>
        </w:rPr>
        <w:t>апостиля</w:t>
      </w:r>
      <w:proofErr w:type="spellEnd"/>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размер платы, взимаемой при осуществлении административной процедуры, или перечень затрат, связанных с ее осуществлением;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 действия справки или иного документа, если они выдаются уполномоченным органом по результатам осуществления административной процедуры, и формы их представления;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особенности осуществления административной процедуры, в том числе ее подведомственность, юридические лица и индивидуальные предприниматели, товары (объекты), работы, услуги, в отношении которых осуществляется (не осуществляется) соответствующая административная процедура;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перечень документов и (или) сведений, необходимых для осуществления административной процедуры, которые запрашиваются уполномоченным органом самостоятельно;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порядок подачи (отзыва) административной жалобы в электронной и (или) письменной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перечень государственных информационных ресурсов (систем), из которых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Если вопросы, указанные в </w:t>
      </w:r>
      <w:hyperlink w:anchor="P100">
        <w:r w:rsidRPr="00F17A7E">
          <w:rPr>
            <w:rFonts w:ascii="Times New Roman" w:hAnsi="Times New Roman" w:cs="Times New Roman"/>
            <w:color w:val="0000FF"/>
            <w:sz w:val="30"/>
            <w:szCs w:val="30"/>
          </w:rPr>
          <w:t>части второй</w:t>
        </w:r>
      </w:hyperlink>
      <w:r w:rsidRPr="00F17A7E">
        <w:rPr>
          <w:rFonts w:ascii="Times New Roman" w:hAnsi="Times New Roman" w:cs="Times New Roman"/>
          <w:sz w:val="30"/>
          <w:szCs w:val="30"/>
        </w:rPr>
        <w:t xml:space="preserve"> настоящего пункта, урегулированы законодательными актами, постановлениями Совета Министров Республики Беларусь, международными договорами Республики Беларусь и иными международными правовыми актами, содержащими обязательства Республики Беларусь, в регламент административной процедуры включаются ссылки на соответствующие структурные элементы этих актов.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6. Делегирование Советом Министров Республики Беларусь полномочий на принятие (издание) нормативных правовых актов, регулирующих вопросы, указанные в </w:t>
      </w:r>
      <w:hyperlink w:anchor="P92">
        <w:r w:rsidRPr="00F17A7E">
          <w:rPr>
            <w:rFonts w:ascii="Times New Roman" w:hAnsi="Times New Roman" w:cs="Times New Roman"/>
            <w:color w:val="0000FF"/>
            <w:sz w:val="30"/>
            <w:szCs w:val="30"/>
          </w:rPr>
          <w:t>абзацах втором</w:t>
        </w:r>
      </w:hyperlink>
      <w:r w:rsidRPr="00F17A7E">
        <w:rPr>
          <w:rFonts w:ascii="Times New Roman" w:hAnsi="Times New Roman" w:cs="Times New Roman"/>
          <w:sz w:val="30"/>
          <w:szCs w:val="30"/>
        </w:rPr>
        <w:t xml:space="preserve"> - </w:t>
      </w:r>
      <w:hyperlink w:anchor="P97">
        <w:r w:rsidRPr="00F17A7E">
          <w:rPr>
            <w:rFonts w:ascii="Times New Roman" w:hAnsi="Times New Roman" w:cs="Times New Roman"/>
            <w:color w:val="0000FF"/>
            <w:sz w:val="30"/>
            <w:szCs w:val="30"/>
          </w:rPr>
          <w:t>седьмом части первой пункта 4</w:t>
        </w:r>
      </w:hyperlink>
      <w:r w:rsidRPr="00F17A7E">
        <w:rPr>
          <w:rFonts w:ascii="Times New Roman" w:hAnsi="Times New Roman" w:cs="Times New Roman"/>
          <w:sz w:val="30"/>
          <w:szCs w:val="30"/>
        </w:rPr>
        <w:t xml:space="preserve"> настоящей статьи, другим государственным органам, иным государственным организациям не допускается.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7.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законодательных актов в сфере лицензирования.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8.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 Основные принципы осуществления административных процедур</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Основными принципами осуществления административных процедур являются: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соразмерность административной нагрузки - осуществление при подготовке проектов нормативных правовых актов оценки обоснованности включения норм, содержащих дополнительные административные процедуры или усложняющих уже существующие, обоснованности сохранения действующих административных процедур, а также возможности сокращения сроков их осуществления, перечня представляемых заинтересованными лицами документов и (или) сведений, снижения или исключения платы, взимаемой при осуществлении административных процедур;</w:t>
      </w:r>
      <w:proofErr w:type="gramEnd"/>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26">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приоритет учета законных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законных интересов заинтересованных лиц;</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2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2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29">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удобство осуществления административной процедуры - обеспечение максимально возможной простоты осуществления административной процедуры посредством цифровизации административной процедуры, реализации заявительного принципа "одно окно";</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30">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заявительный </w:t>
      </w:r>
      <w:hyperlink r:id="rId31">
        <w:r w:rsidRPr="00F17A7E">
          <w:rPr>
            <w:rFonts w:ascii="Times New Roman" w:hAnsi="Times New Roman" w:cs="Times New Roman"/>
            <w:color w:val="0000FF"/>
            <w:sz w:val="30"/>
            <w:szCs w:val="30"/>
          </w:rPr>
          <w:t>принцип</w:t>
        </w:r>
      </w:hyperlink>
      <w:r w:rsidRPr="00F17A7E">
        <w:rPr>
          <w:rFonts w:ascii="Times New Roman" w:hAnsi="Times New Roman" w:cs="Times New Roman"/>
          <w:sz w:val="30"/>
          <w:szCs w:val="30"/>
        </w:rPr>
        <w:t xml:space="preserve"> "одно окно"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3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исключен. - </w:t>
      </w:r>
      <w:hyperlink r:id="rId33">
        <w:r w:rsidRPr="00F17A7E">
          <w:rPr>
            <w:rFonts w:ascii="Times New Roman" w:hAnsi="Times New Roman" w:cs="Times New Roman"/>
            <w:color w:val="0000FF"/>
            <w:sz w:val="30"/>
            <w:szCs w:val="30"/>
          </w:rPr>
          <w:t>Закон</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5. Подведомственность административных процедур</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3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37">
        <w:r w:rsidRPr="00F17A7E">
          <w:rPr>
            <w:rFonts w:ascii="Times New Roman" w:hAnsi="Times New Roman" w:cs="Times New Roman"/>
            <w:color w:val="0000FF"/>
            <w:sz w:val="30"/>
            <w:szCs w:val="30"/>
          </w:rPr>
          <w:t>части второй</w:t>
        </w:r>
      </w:hyperlink>
      <w:r w:rsidRPr="00F17A7E">
        <w:rPr>
          <w:rFonts w:ascii="Times New Roman" w:hAnsi="Times New Roman" w:cs="Times New Roman"/>
          <w:sz w:val="30"/>
          <w:szCs w:val="30"/>
        </w:rPr>
        <w:t xml:space="preserve"> настоящего пункта.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5" w:name="P137"/>
      <w:bookmarkEnd w:id="5"/>
      <w:r w:rsidRPr="00F17A7E">
        <w:rPr>
          <w:rFonts w:ascii="Times New Roman" w:hAnsi="Times New Roman" w:cs="Times New Roman"/>
          <w:sz w:val="30"/>
          <w:szCs w:val="30"/>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Иные правила подведомственности административных процедур могут быть определены: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отношении граждан - законодательными актами и постановлениями Совета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отношении юридических лиц - законодательными актами, постановлениями Совета Министров Республики Беларусь и регламентами административных процедур.</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третья п. 1 статьи 5 в ред. </w:t>
      </w:r>
      <w:hyperlink r:id="rId35">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A7E" w:rsidRPr="00F17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7A7E" w:rsidRPr="00F17A7E" w:rsidRDefault="00F17A7E">
            <w:pPr>
              <w:pStyle w:val="ConsPlusNormal"/>
              <w:rPr>
                <w:rFonts w:ascii="Times New Roman" w:hAnsi="Times New Roman" w:cs="Times New Roman"/>
                <w:sz w:val="30"/>
                <w:szCs w:val="30"/>
              </w:rPr>
            </w:pPr>
            <w:proofErr w:type="spellStart"/>
            <w:r w:rsidRPr="00F17A7E">
              <w:rPr>
                <w:rFonts w:ascii="Times New Roman" w:hAnsi="Times New Roman" w:cs="Times New Roman"/>
                <w:color w:val="392C69"/>
                <w:sz w:val="30"/>
                <w:szCs w:val="30"/>
              </w:rPr>
              <w:t>КонсультантПлюс</w:t>
            </w:r>
            <w:proofErr w:type="spellEnd"/>
            <w:r w:rsidRPr="00F17A7E">
              <w:rPr>
                <w:rFonts w:ascii="Times New Roman" w:hAnsi="Times New Roman" w:cs="Times New Roman"/>
                <w:color w:val="392C69"/>
                <w:sz w:val="30"/>
                <w:szCs w:val="30"/>
              </w:rPr>
              <w:t>: примечание.</w:t>
            </w:r>
          </w:p>
          <w:p w:rsidR="00F17A7E" w:rsidRPr="00F17A7E" w:rsidRDefault="00F17A7E">
            <w:pPr>
              <w:pStyle w:val="ConsPlusNormal"/>
              <w:jc w:val="both"/>
              <w:rPr>
                <w:rFonts w:ascii="Times New Roman" w:hAnsi="Times New Roman" w:cs="Times New Roman"/>
                <w:sz w:val="30"/>
                <w:szCs w:val="30"/>
              </w:rPr>
            </w:pPr>
            <w:hyperlink r:id="rId36">
              <w:r w:rsidRPr="00F17A7E">
                <w:rPr>
                  <w:rFonts w:ascii="Times New Roman" w:hAnsi="Times New Roman" w:cs="Times New Roman"/>
                  <w:color w:val="0000FF"/>
                  <w:sz w:val="30"/>
                  <w:szCs w:val="30"/>
                </w:rPr>
                <w:t>Положение</w:t>
              </w:r>
            </w:hyperlink>
            <w:r w:rsidRPr="00F17A7E">
              <w:rPr>
                <w:rFonts w:ascii="Times New Roman" w:hAnsi="Times New Roman" w:cs="Times New Roman"/>
                <w:color w:val="392C69"/>
                <w:sz w:val="30"/>
                <w:szCs w:val="30"/>
              </w:rPr>
              <w:t xml:space="preserve"> о порядке принятия решения о возможности обоснованных отступлений от обязательных для соблюдения требований строительных норм, положений строительных правил утверждено постановлением Министерства архитектуры и строительства Республики Беларусь от 29.03.2024 N 21.</w:t>
            </w: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r>
    </w:tbl>
    <w:p w:rsidR="00F17A7E" w:rsidRPr="00F17A7E" w:rsidRDefault="00F17A7E">
      <w:pPr>
        <w:pStyle w:val="ConsPlusNormal"/>
        <w:spacing w:before="280"/>
        <w:ind w:firstLine="540"/>
        <w:jc w:val="both"/>
        <w:rPr>
          <w:rFonts w:ascii="Times New Roman" w:hAnsi="Times New Roman" w:cs="Times New Roman"/>
          <w:sz w:val="30"/>
          <w:szCs w:val="30"/>
        </w:rPr>
      </w:pPr>
      <w:bookmarkStart w:id="6" w:name="P144"/>
      <w:bookmarkEnd w:id="6"/>
      <w:r w:rsidRPr="00F17A7E">
        <w:rPr>
          <w:rFonts w:ascii="Times New Roman" w:hAnsi="Times New Roman" w:cs="Times New Roman"/>
          <w:sz w:val="30"/>
          <w:szCs w:val="30"/>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3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6. Прием заинтересованных лиц</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В уполномоченных органах организуется прием заинтересованных лиц.</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7" w:name="P154"/>
      <w:bookmarkEnd w:id="7"/>
      <w:r w:rsidRPr="00F17A7E">
        <w:rPr>
          <w:rFonts w:ascii="Times New Roman" w:hAnsi="Times New Roman" w:cs="Times New Roman"/>
          <w:sz w:val="30"/>
          <w:szCs w:val="30"/>
        </w:rPr>
        <w:t>5. Для приема в одном месте заявлений заинтересованных лиц и выдачи административных решений по административным процедурам в соответствии с перечнем, установленным Советом Министров Республики Беларусь, создаются службы "одно окно".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Прием заявлений заинтересованных лиц и выдача административных решений по административным процедурам, указанным в </w:t>
      </w:r>
      <w:hyperlink w:anchor="P154">
        <w:r w:rsidRPr="00F17A7E">
          <w:rPr>
            <w:rFonts w:ascii="Times New Roman" w:hAnsi="Times New Roman" w:cs="Times New Roman"/>
            <w:color w:val="0000FF"/>
            <w:sz w:val="30"/>
            <w:szCs w:val="30"/>
          </w:rPr>
          <w:t>части первой</w:t>
        </w:r>
      </w:hyperlink>
      <w:r w:rsidRPr="00F17A7E">
        <w:rPr>
          <w:rFonts w:ascii="Times New Roman" w:hAnsi="Times New Roman" w:cs="Times New Roman"/>
          <w:sz w:val="30"/>
          <w:szCs w:val="30"/>
        </w:rPr>
        <w:t xml:space="preserve"> настоящего пункта, осуществляются всеми службами "одно окно" независимо от подведомственности этих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hyperlink r:id="rId38">
        <w:r w:rsidRPr="00F17A7E">
          <w:rPr>
            <w:rFonts w:ascii="Times New Roman" w:hAnsi="Times New Roman" w:cs="Times New Roman"/>
            <w:color w:val="0000FF"/>
            <w:sz w:val="30"/>
            <w:szCs w:val="30"/>
          </w:rPr>
          <w:t>Порядок</w:t>
        </w:r>
      </w:hyperlink>
      <w:r w:rsidRPr="00F17A7E">
        <w:rPr>
          <w:rFonts w:ascii="Times New Roman" w:hAnsi="Times New Roman" w:cs="Times New Roman"/>
          <w:sz w:val="30"/>
          <w:szCs w:val="30"/>
        </w:rPr>
        <w:t xml:space="preserve"> создания и деятельности служб "одно окно" устанавливается Президентом Республики Беларусь.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5 статьи 6 в ред. </w:t>
      </w:r>
      <w:hyperlink r:id="rId3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7. Информирование заинтересованных лиц</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w:t>
      </w:r>
      <w:proofErr w:type="gramStart"/>
      <w:r w:rsidRPr="00F17A7E">
        <w:rPr>
          <w:rFonts w:ascii="Times New Roman" w:hAnsi="Times New Roman" w:cs="Times New Roman"/>
          <w:sz w:val="30"/>
          <w:szCs w:val="30"/>
        </w:rP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4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структуре уполномоченного органа, его руководителе и заместителях руководителя;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режиме работы уполномоченного органа и графике приема заинтересованных лиц;</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наименованиях административных процедур, осуществляемых уполномоченным органом;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о </w:t>
      </w:r>
      <w:hyperlink r:id="rId41">
        <w:r w:rsidRPr="00F17A7E">
          <w:rPr>
            <w:rFonts w:ascii="Times New Roman" w:hAnsi="Times New Roman" w:cs="Times New Roman"/>
            <w:color w:val="0000FF"/>
            <w:sz w:val="30"/>
            <w:szCs w:val="30"/>
          </w:rPr>
          <w:t>перечнях</w:t>
        </w:r>
      </w:hyperlink>
      <w:r w:rsidRPr="00F17A7E">
        <w:rPr>
          <w:rFonts w:ascii="Times New Roman" w:hAnsi="Times New Roman" w:cs="Times New Roman"/>
          <w:sz w:val="30"/>
          <w:szCs w:val="30"/>
        </w:rPr>
        <w:t xml:space="preserve"> документов и (или) сведений, необходимых для осуществления административных процедур, которые запрашиваются уполномоченным органом самостоятельно, не включенных в перечни документов и (или) сведений, представляемых заинтересованными лицами;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4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о </w:t>
      </w:r>
      <w:hyperlink r:id="rId43">
        <w:r w:rsidRPr="00F17A7E">
          <w:rPr>
            <w:rFonts w:ascii="Times New Roman" w:hAnsi="Times New Roman" w:cs="Times New Roman"/>
            <w:color w:val="0000FF"/>
            <w:sz w:val="30"/>
            <w:szCs w:val="30"/>
          </w:rPr>
          <w:t>сроках</w:t>
        </w:r>
      </w:hyperlink>
      <w:r w:rsidRPr="00F17A7E">
        <w:rPr>
          <w:rFonts w:ascii="Times New Roman" w:hAnsi="Times New Roman" w:cs="Times New Roman"/>
          <w:sz w:val="30"/>
          <w:szCs w:val="30"/>
        </w:rPr>
        <w:t xml:space="preserve">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4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порядке подачи заявлений об осуществлении административных процедур в электронной форме;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45">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Законов Республики Беларусь от 13.07.2012 </w:t>
      </w:r>
      <w:hyperlink r:id="rId46">
        <w:r w:rsidRPr="00F17A7E">
          <w:rPr>
            <w:rFonts w:ascii="Times New Roman" w:hAnsi="Times New Roman" w:cs="Times New Roman"/>
            <w:color w:val="0000FF"/>
            <w:sz w:val="30"/>
            <w:szCs w:val="30"/>
          </w:rPr>
          <w:t>N 412-З</w:t>
        </w:r>
      </w:hyperlink>
      <w:r w:rsidRPr="00F17A7E">
        <w:rPr>
          <w:rFonts w:ascii="Times New Roman" w:hAnsi="Times New Roman" w:cs="Times New Roman"/>
          <w:sz w:val="30"/>
          <w:szCs w:val="30"/>
        </w:rPr>
        <w:t xml:space="preserve">, от 09.01.2017 </w:t>
      </w:r>
      <w:hyperlink r:id="rId47">
        <w:r w:rsidRPr="00F17A7E">
          <w:rPr>
            <w:rFonts w:ascii="Times New Roman" w:hAnsi="Times New Roman" w:cs="Times New Roman"/>
            <w:color w:val="0000FF"/>
            <w:sz w:val="30"/>
            <w:szCs w:val="30"/>
          </w:rPr>
          <w:t>N 17-З</w:t>
        </w:r>
      </w:hyperlink>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наименовании, месте нахождения и режиме работы вышестоящего государственного органа (вышестоящей организации).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4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4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8. Представительство в административной процедуре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F17A7E">
        <w:rPr>
          <w:rFonts w:ascii="Times New Roman" w:hAnsi="Times New Roman" w:cs="Times New Roman"/>
          <w:sz w:val="30"/>
          <w:szCs w:val="30"/>
        </w:rPr>
        <w:t>осуществление</w:t>
      </w:r>
      <w:proofErr w:type="gramEnd"/>
      <w:r w:rsidRPr="00F17A7E">
        <w:rPr>
          <w:rFonts w:ascii="Times New Roman" w:hAnsi="Times New Roman" w:cs="Times New Roman"/>
          <w:sz w:val="30"/>
          <w:szCs w:val="30"/>
        </w:rPr>
        <w:t xml:space="preserve"> которых имеет заинтересованное лицо, в пределах предоставленных им полномочий.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Юридическое лицо участвует в осуществлении административной процедуры через свои органы или своих представителей.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Законов Республики Беларусь от 13.07.2012 </w:t>
      </w:r>
      <w:hyperlink r:id="rId50">
        <w:r w:rsidRPr="00F17A7E">
          <w:rPr>
            <w:rFonts w:ascii="Times New Roman" w:hAnsi="Times New Roman" w:cs="Times New Roman"/>
            <w:color w:val="0000FF"/>
            <w:sz w:val="30"/>
            <w:szCs w:val="30"/>
          </w:rPr>
          <w:t>N 412-З</w:t>
        </w:r>
      </w:hyperlink>
      <w:r w:rsidRPr="00F17A7E">
        <w:rPr>
          <w:rFonts w:ascii="Times New Roman" w:hAnsi="Times New Roman" w:cs="Times New Roman"/>
          <w:sz w:val="30"/>
          <w:szCs w:val="30"/>
        </w:rPr>
        <w:t xml:space="preserve">, от 09.01.2017 </w:t>
      </w:r>
      <w:hyperlink r:id="rId51">
        <w:r w:rsidRPr="00F17A7E">
          <w:rPr>
            <w:rFonts w:ascii="Times New Roman" w:hAnsi="Times New Roman" w:cs="Times New Roman"/>
            <w:color w:val="0000FF"/>
            <w:sz w:val="30"/>
            <w:szCs w:val="30"/>
          </w:rPr>
          <w:t>N 17-З</w:t>
        </w:r>
      </w:hyperlink>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52">
        <w:r w:rsidRPr="00F17A7E">
          <w:rPr>
            <w:rFonts w:ascii="Times New Roman" w:hAnsi="Times New Roman" w:cs="Times New Roman"/>
            <w:color w:val="0000FF"/>
            <w:sz w:val="30"/>
            <w:szCs w:val="30"/>
          </w:rPr>
          <w:t>законодательством</w:t>
        </w:r>
      </w:hyperlink>
      <w:r w:rsidRPr="00F17A7E">
        <w:rPr>
          <w:rFonts w:ascii="Times New Roman" w:hAnsi="Times New Roman" w:cs="Times New Roman"/>
          <w:sz w:val="30"/>
          <w:szCs w:val="30"/>
        </w:rPr>
        <w:t>.</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5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2</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КОМПЕТЕНЦИЯ УПОЛНОМОЧЕННЫХ ОРГАНОВ, ОРГАНОВ-РЕГУЛЯТОРОВ. ПРАВА И ОБЯЗАННОСТИ</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ЗАИНТЕРЕСОВАННЫХ ЛИЦ И ТРЕТЬИХ ЛИЦ</w:t>
      </w:r>
    </w:p>
    <w:p w:rsidR="00F17A7E" w:rsidRPr="00F17A7E" w:rsidRDefault="00F17A7E">
      <w:pPr>
        <w:pStyle w:val="ConsPlusNormal"/>
        <w:jc w:val="center"/>
        <w:rPr>
          <w:rFonts w:ascii="Times New Roman" w:hAnsi="Times New Roman" w:cs="Times New Roman"/>
          <w:sz w:val="30"/>
          <w:szCs w:val="30"/>
        </w:rPr>
      </w:pPr>
      <w:proofErr w:type="gramStart"/>
      <w:r w:rsidRPr="00F17A7E">
        <w:rPr>
          <w:rFonts w:ascii="Times New Roman" w:hAnsi="Times New Roman" w:cs="Times New Roman"/>
          <w:sz w:val="30"/>
          <w:szCs w:val="30"/>
        </w:rPr>
        <w:t xml:space="preserve">(в ред. Законов Республики Беларусь от 09.01.2017 </w:t>
      </w:r>
      <w:hyperlink r:id="rId54">
        <w:r w:rsidRPr="00F17A7E">
          <w:rPr>
            <w:rFonts w:ascii="Times New Roman" w:hAnsi="Times New Roman" w:cs="Times New Roman"/>
            <w:color w:val="0000FF"/>
            <w:sz w:val="30"/>
            <w:szCs w:val="30"/>
          </w:rPr>
          <w:t>N 17-З</w:t>
        </w:r>
      </w:hyperlink>
      <w:r w:rsidRPr="00F17A7E">
        <w:rPr>
          <w:rFonts w:ascii="Times New Roman" w:hAnsi="Times New Roman" w:cs="Times New Roman"/>
          <w:sz w:val="30"/>
          <w:szCs w:val="30"/>
        </w:rPr>
        <w:t>,</w:t>
      </w:r>
      <w:proofErr w:type="gramEnd"/>
    </w:p>
    <w:p w:rsidR="00F17A7E" w:rsidRPr="00F17A7E" w:rsidRDefault="00F17A7E">
      <w:pPr>
        <w:pStyle w:val="ConsPlusNormal"/>
        <w:jc w:val="center"/>
        <w:rPr>
          <w:rFonts w:ascii="Times New Roman" w:hAnsi="Times New Roman" w:cs="Times New Roman"/>
          <w:sz w:val="30"/>
          <w:szCs w:val="30"/>
        </w:rPr>
      </w:pPr>
      <w:r w:rsidRPr="00F17A7E">
        <w:rPr>
          <w:rFonts w:ascii="Times New Roman" w:hAnsi="Times New Roman" w:cs="Times New Roman"/>
          <w:sz w:val="30"/>
          <w:szCs w:val="30"/>
        </w:rPr>
        <w:t xml:space="preserve">от 07.12.2023 </w:t>
      </w:r>
      <w:hyperlink r:id="rId55">
        <w:r w:rsidRPr="00F17A7E">
          <w:rPr>
            <w:rFonts w:ascii="Times New Roman" w:hAnsi="Times New Roman" w:cs="Times New Roman"/>
            <w:color w:val="0000FF"/>
            <w:sz w:val="30"/>
            <w:szCs w:val="30"/>
          </w:rPr>
          <w:t>N 314-З</w:t>
        </w:r>
      </w:hyperlink>
      <w:r w:rsidRPr="00F17A7E">
        <w:rPr>
          <w:rFonts w:ascii="Times New Roman" w:hAnsi="Times New Roman" w:cs="Times New Roman"/>
          <w:sz w:val="30"/>
          <w:szCs w:val="30"/>
        </w:rPr>
        <w:t>)</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9. Компетенция уполномоченных органов</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Уполномоченные органы при осуществлении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5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разъясняют заинтересованным лицам обязанность уполномоченных органов самостоятельно запрашивать </w:t>
      </w:r>
      <w:hyperlink r:id="rId57">
        <w:r w:rsidRPr="00F17A7E">
          <w:rPr>
            <w:rFonts w:ascii="Times New Roman" w:hAnsi="Times New Roman" w:cs="Times New Roman"/>
            <w:color w:val="0000FF"/>
            <w:sz w:val="30"/>
            <w:szCs w:val="30"/>
          </w:rPr>
          <w:t>документы и (или) сведения</w:t>
        </w:r>
      </w:hyperlink>
      <w:r w:rsidRPr="00F17A7E">
        <w:rPr>
          <w:rFonts w:ascii="Times New Roman" w:hAnsi="Times New Roman" w:cs="Times New Roman"/>
          <w:sz w:val="30"/>
          <w:szCs w:val="30"/>
        </w:rPr>
        <w:t>,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rsidRPr="00F17A7E">
        <w:rPr>
          <w:rFonts w:ascii="Times New Roman" w:hAnsi="Times New Roman" w:cs="Times New Roman"/>
          <w:sz w:val="30"/>
          <w:szCs w:val="30"/>
        </w:rPr>
        <w:t xml:space="preserve"> о государственных секретах, коммерческой или иной охраняемой законом тайне;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5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уведомляют заинтересованных лиц о принятых административных решениях;</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разъясняют заинтересованным лицам порядок и сроки обжалования принятых административных решений;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осуществляют другие полномочия, предусмотренные настоящим Законом и иными актами законодательства об административных процедурах.</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9-1. Компетенция органов-регуляторов</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(введена </w:t>
      </w:r>
      <w:hyperlink r:id="rId59">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Органы-регуляторы в соответствующей сфере общественных отношений: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осуществляют подготовку проектов актов законодательства по включению в перечни, указанные в </w:t>
      </w:r>
      <w:hyperlink w:anchor="P80">
        <w:r w:rsidRPr="00F17A7E">
          <w:rPr>
            <w:rFonts w:ascii="Times New Roman" w:hAnsi="Times New Roman" w:cs="Times New Roman"/>
            <w:color w:val="0000FF"/>
            <w:sz w:val="30"/>
            <w:szCs w:val="30"/>
          </w:rPr>
          <w:t>частях первой</w:t>
        </w:r>
      </w:hyperlink>
      <w:r w:rsidRPr="00F17A7E">
        <w:rPr>
          <w:rFonts w:ascii="Times New Roman" w:hAnsi="Times New Roman" w:cs="Times New Roman"/>
          <w:sz w:val="30"/>
          <w:szCs w:val="30"/>
        </w:rPr>
        <w:t xml:space="preserve"> и </w:t>
      </w:r>
      <w:hyperlink w:anchor="P81">
        <w:r w:rsidRPr="00F17A7E">
          <w:rPr>
            <w:rFonts w:ascii="Times New Roman" w:hAnsi="Times New Roman" w:cs="Times New Roman"/>
            <w:color w:val="0000FF"/>
            <w:sz w:val="30"/>
            <w:szCs w:val="30"/>
          </w:rPr>
          <w:t>второй пункта 2 статьи 3</w:t>
        </w:r>
      </w:hyperlink>
      <w:r w:rsidRPr="00F17A7E">
        <w:rPr>
          <w:rFonts w:ascii="Times New Roman" w:hAnsi="Times New Roman" w:cs="Times New Roman"/>
          <w:sz w:val="30"/>
          <w:szCs w:val="30"/>
        </w:rPr>
        <w:t xml:space="preserve"> настоящего Закона, новых административных процедур, их изменению или исключению из этих перечней;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утверждают регламенты административных процедур (за исключением органов-регуляторов, не являющихся нормотворческими органами);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утверждают административные электронные регламенты осуществления административных процедур в электронной форме по согласованию с оператором общегосударственной автоматизированной информационной системы;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выступают заказчиками мероприятий по цифровизации административных процедур, обеспечению их консолидации в службах "одно окно";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при необходимости выдают обязательные для исполнения предписания о корректировке определенных уполномоченными органами размеров платы за услуги (работы), оказываемые (выполняемые) уполномоченными органами при осуществлении административных процедур, по результатам анализа информации, касающейся формирования такой платы;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осуществляют другие полномочия, предусмотренные настоящим Законом и иными актами законодательства об административных процедурах.</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10. Права заинтересованных лиц</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Заинтересованные лица имеют право: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обращаться с заявлениями в уполномоченные органы;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получать от уполномоченных органов разъяснение своих прав и обязанностей;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6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6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получать административные решения (их копии, выписки из них);</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6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отозвать свое заявление в любое время до окончания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обжаловать принятые административные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отозвать свою административную жалобу;</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63">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осуществлять другие права, предусмотренные настоящим Законом и иными актами законодательства об административных процедурах.</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11. Обязанности заинтересованных лиц</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Заинтересованные лица обязаны: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361">
        <w:r w:rsidRPr="00F17A7E">
          <w:rPr>
            <w:rFonts w:ascii="Times New Roman" w:hAnsi="Times New Roman" w:cs="Times New Roman"/>
            <w:color w:val="0000FF"/>
            <w:sz w:val="30"/>
            <w:szCs w:val="30"/>
          </w:rPr>
          <w:t>абзацах втором</w:t>
        </w:r>
      </w:hyperlink>
      <w:r w:rsidRPr="00F17A7E">
        <w:rPr>
          <w:rFonts w:ascii="Times New Roman" w:hAnsi="Times New Roman" w:cs="Times New Roman"/>
          <w:sz w:val="30"/>
          <w:szCs w:val="30"/>
        </w:rPr>
        <w:t xml:space="preserve"> - </w:t>
      </w:r>
      <w:hyperlink w:anchor="P367">
        <w:r w:rsidRPr="00F17A7E">
          <w:rPr>
            <w:rFonts w:ascii="Times New Roman" w:hAnsi="Times New Roman" w:cs="Times New Roman"/>
            <w:color w:val="0000FF"/>
            <w:sz w:val="30"/>
            <w:szCs w:val="30"/>
          </w:rPr>
          <w:t>седьмом части первой пункта 2 статьи 15</w:t>
        </w:r>
      </w:hyperlink>
      <w:r w:rsidRPr="00F17A7E">
        <w:rPr>
          <w:rFonts w:ascii="Times New Roman" w:hAnsi="Times New Roman" w:cs="Times New Roman"/>
          <w:sz w:val="30"/>
          <w:szCs w:val="30"/>
        </w:rPr>
        <w:t xml:space="preserve"> настоящего Закона, в случае истребования таких документов;</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6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вносить плату, взимаемую при осуществлении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выполнять другие обязанности, предусмотренные настоящим Законом и иными законодательными актами об административных процедурах.</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65">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11-1. Права и обязанности третьих лиц</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(введена </w:t>
      </w:r>
      <w:hyperlink r:id="rId66">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Третьи лица имеют право: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получать от уполномоченных органов разъяснение своих прав и обязанностей;</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обжаловать принятые административные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отозвать свою административную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осуществлять другие права, предусмотренные настоящим Законом и иными актами законодательства об административных процедурах.</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Третьи лица обязаны: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выполнять другие обязанности, предусмотренные настоящим Законом и иными законодательными актами об административных процедурах.</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3</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СРОКИ ПРИ ОСУЩЕСТВЛЕНИИ АДМИНИСТРАТИВНЫХ ПРОЦЕДУР. ПЛАТА,</w:t>
      </w:r>
    </w:p>
    <w:p w:rsidR="00F17A7E" w:rsidRPr="00F17A7E" w:rsidRDefault="00F17A7E">
      <w:pPr>
        <w:pStyle w:val="ConsPlusTitle"/>
        <w:jc w:val="center"/>
        <w:rPr>
          <w:rFonts w:ascii="Times New Roman" w:hAnsi="Times New Roman" w:cs="Times New Roman"/>
          <w:sz w:val="30"/>
          <w:szCs w:val="30"/>
        </w:rPr>
      </w:pPr>
      <w:proofErr w:type="gramStart"/>
      <w:r w:rsidRPr="00F17A7E">
        <w:rPr>
          <w:rFonts w:ascii="Times New Roman" w:hAnsi="Times New Roman" w:cs="Times New Roman"/>
          <w:sz w:val="30"/>
          <w:szCs w:val="30"/>
        </w:rPr>
        <w:t>ВЗИМАЕМАЯ</w:t>
      </w:r>
      <w:proofErr w:type="gramEnd"/>
      <w:r w:rsidRPr="00F17A7E">
        <w:rPr>
          <w:rFonts w:ascii="Times New Roman" w:hAnsi="Times New Roman" w:cs="Times New Roman"/>
          <w:sz w:val="30"/>
          <w:szCs w:val="30"/>
        </w:rPr>
        <w:t xml:space="preserve"> ПРИ ОСУЩЕСТВЛЕНИИ АДМИНИСТРАТИВНЫХ ПРОЦЕДУР</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12. Сроки при осуществлении административных процедур и порядок их исчисления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6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вторая п. 1 статьи 12 в ред. </w:t>
      </w:r>
      <w:hyperlink r:id="rId6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Срок, исчисляемый годами, истекает в </w:t>
      </w:r>
      <w:proofErr w:type="gramStart"/>
      <w:r w:rsidRPr="00F17A7E">
        <w:rPr>
          <w:rFonts w:ascii="Times New Roman" w:hAnsi="Times New Roman" w:cs="Times New Roman"/>
          <w:sz w:val="30"/>
          <w:szCs w:val="30"/>
        </w:rPr>
        <w:t>соответствующие</w:t>
      </w:r>
      <w:proofErr w:type="gramEnd"/>
      <w:r w:rsidRPr="00F17A7E">
        <w:rPr>
          <w:rFonts w:ascii="Times New Roman" w:hAnsi="Times New Roman" w:cs="Times New Roman"/>
          <w:sz w:val="30"/>
          <w:szCs w:val="30"/>
        </w:rPr>
        <w:t xml:space="preserve"> месяц и число последнего года срока.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третья п. 1 статьи 12 введена </w:t>
      </w:r>
      <w:hyperlink r:id="rId69">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 исчисляемый неделями, истекает в соответствующий день последней недели срока.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Если не определено иное, срок, указанный в днях, исчисляется в календарных днях.</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Если последний день срока приходится на нерабочий день, днем истечения срока считается </w:t>
      </w:r>
      <w:proofErr w:type="gramStart"/>
      <w:r w:rsidRPr="00F17A7E">
        <w:rPr>
          <w:rFonts w:ascii="Times New Roman" w:hAnsi="Times New Roman" w:cs="Times New Roman"/>
          <w:sz w:val="30"/>
          <w:szCs w:val="30"/>
        </w:rPr>
        <w:t>первый</w:t>
      </w:r>
      <w:proofErr w:type="gramEnd"/>
      <w:r w:rsidRPr="00F17A7E">
        <w:rPr>
          <w:rFonts w:ascii="Times New Roman" w:hAnsi="Times New Roman" w:cs="Times New Roman"/>
          <w:sz w:val="30"/>
          <w:szCs w:val="30"/>
        </w:rPr>
        <w:t xml:space="preserve"> следующий за ним рабочий день.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 Административная процедура, подлежащая осуществлению в день обращения заинтересованного лица, осуществляется на следующий рабочий день уполномоченного органа, если заявление заинтересованного лица поступило в нерабочий день (нерабочее время) этого уполномоченного органа.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7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92">
        <w:r w:rsidRPr="00F17A7E">
          <w:rPr>
            <w:rFonts w:ascii="Times New Roman" w:hAnsi="Times New Roman" w:cs="Times New Roman"/>
            <w:color w:val="0000FF"/>
            <w:sz w:val="30"/>
            <w:szCs w:val="30"/>
          </w:rPr>
          <w:t>частью четвертой пункта 6 статьи 15</w:t>
        </w:r>
      </w:hyperlink>
      <w:r w:rsidRPr="00F17A7E">
        <w:rPr>
          <w:rFonts w:ascii="Times New Roman" w:hAnsi="Times New Roman" w:cs="Times New Roman"/>
          <w:sz w:val="30"/>
          <w:szCs w:val="30"/>
        </w:rPr>
        <w:t xml:space="preserve"> настоящего Закона, - до</w:t>
      </w:r>
      <w:proofErr w:type="gramEnd"/>
      <w:r w:rsidRPr="00F17A7E">
        <w:rPr>
          <w:rFonts w:ascii="Times New Roman" w:hAnsi="Times New Roman" w:cs="Times New Roman"/>
          <w:sz w:val="30"/>
          <w:szCs w:val="30"/>
        </w:rP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7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Днем окончания осуществления административной процедуры считается день принятия административного решения.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3 статьи 12 в ред. </w:t>
      </w:r>
      <w:hyperlink r:id="rId7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13. Плата, взимаемая при осуществлении административных процедур</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7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Платой, взимаемой при осуществлении административной процедуры, являются: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сбор (пошлина), уплачиваемый заинтересованным лицом;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плата за услуги (работы), оказываемые (выполняемые) уполномоченным органом при осуществлении административной процедуры, вносимая заинтересованным лицом этому органу.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Размер платы, взимаемой при осуществлении административной процедуры, в виде сбора (пошлины) определяется налоговым законодательством.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Размер платы за услуги (работы), оказываемые (выполняемые) при осуществлении административной процедуры в отношении граждан, кроме индивидуальных предпринимателей, не может превышать экономически обоснованных затрат, связанных с осуществлением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Размер платы за услуги (работы), оказываемые (выполняемые) при осуществлении административной процедуры в отношении юридических лиц и индивидуальных предпринимателей, определяется исходя из экономически обоснованных затрат, связанных с осуществлением административной процедуры, и уровня рентабельности не выше 10 процентов.</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Состав экономически обоснованных затрат, связанных с осуществлением административной процедуры, и </w:t>
      </w:r>
      <w:hyperlink r:id="rId74">
        <w:r w:rsidRPr="00F17A7E">
          <w:rPr>
            <w:rFonts w:ascii="Times New Roman" w:hAnsi="Times New Roman" w:cs="Times New Roman"/>
            <w:color w:val="0000FF"/>
            <w:sz w:val="30"/>
            <w:szCs w:val="30"/>
          </w:rPr>
          <w:t>порядок</w:t>
        </w:r>
      </w:hyperlink>
      <w:r w:rsidRPr="00F17A7E">
        <w:rPr>
          <w:rFonts w:ascii="Times New Roman" w:hAnsi="Times New Roman" w:cs="Times New Roman"/>
          <w:sz w:val="30"/>
          <w:szCs w:val="30"/>
        </w:rPr>
        <w:t xml:space="preserve"> расчета платы за услуги (работы), оказываемые (выполняемые) при осуществлении административной процедуры, определяются Советом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В случае, если регламент административной процедуры содержит перечень затрат, связанных с осуществлением административной процедуры, уполномоченный орган:</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информирует орган-регулятор о принятом решении об определении размера платы за услуги (работы), оказываемые (выполняемые) уполномоченным органом при осуществлении административной процедуры;</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представляет по требованию юридического лица, индивидуального предпринимателя расчет экономически обоснованных затрат, подтверждающих уровень тарифов на услуги (работы), оказываемые (выполняемые) при осуществлении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5. Плата, взимаемая при осуществлении административной процедуры, возвращается заинтересованному лицу в случаях и порядке, предусмотренных законодательными актами и постановлениями Совета Министров Республики Беларусь.</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0"/>
        <w:rPr>
          <w:rFonts w:ascii="Times New Roman" w:hAnsi="Times New Roman" w:cs="Times New Roman"/>
          <w:sz w:val="30"/>
          <w:szCs w:val="30"/>
        </w:rPr>
      </w:pPr>
      <w:r w:rsidRPr="00F17A7E">
        <w:rPr>
          <w:rFonts w:ascii="Times New Roman" w:hAnsi="Times New Roman" w:cs="Times New Roman"/>
          <w:sz w:val="30"/>
          <w:szCs w:val="30"/>
        </w:rPr>
        <w:t>РАЗДЕЛ II</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РАССМОТРЕНИЕ ЗАЯВЛЕНИЯ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4</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ПОДАЧА, ОТКАЗ В ПРИНЯТИИ И ОТЗЫВ ЗАЯВЛЕНИЯ</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ЗАИНТЕРЕСОВАННОГО ЛИЦА</w:t>
      </w:r>
    </w:p>
    <w:p w:rsidR="00F17A7E" w:rsidRPr="00F17A7E" w:rsidRDefault="00F17A7E">
      <w:pPr>
        <w:pStyle w:val="ConsPlusNormal"/>
        <w:jc w:val="center"/>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75">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14. Заявление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1 статьи 14 в ред. </w:t>
      </w:r>
      <w:hyperlink r:id="rId7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Заявление заинтересованного лица в устной форме подается в ходе приема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Заявление заинтересованного лица в письменной форме подается в уполномоченный орган:</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ходе приема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7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17A7E" w:rsidRPr="00F17A7E" w:rsidRDefault="00F17A7E">
      <w:pPr>
        <w:pStyle w:val="ConsPlusNormal"/>
        <w:spacing w:before="220"/>
        <w:ind w:firstLine="540"/>
        <w:jc w:val="both"/>
        <w:rPr>
          <w:rFonts w:ascii="Times New Roman" w:hAnsi="Times New Roman" w:cs="Times New Roman"/>
          <w:sz w:val="30"/>
          <w:szCs w:val="30"/>
        </w:rPr>
      </w:pPr>
      <w:bookmarkStart w:id="8" w:name="P327"/>
      <w:bookmarkEnd w:id="8"/>
      <w:r w:rsidRPr="00F17A7E">
        <w:rPr>
          <w:rFonts w:ascii="Times New Roman" w:hAnsi="Times New Roman" w:cs="Times New Roman"/>
          <w:sz w:val="30"/>
          <w:szCs w:val="30"/>
        </w:rPr>
        <w:t>наименование уполномоченного органа, в который подается заявление;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сведения о заинтересованном лице: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17A7E" w:rsidRPr="00F17A7E" w:rsidRDefault="00F17A7E">
      <w:pPr>
        <w:pStyle w:val="ConsPlusNormal"/>
        <w:spacing w:before="220"/>
        <w:ind w:firstLine="540"/>
        <w:jc w:val="both"/>
        <w:rPr>
          <w:rFonts w:ascii="Times New Roman" w:hAnsi="Times New Roman" w:cs="Times New Roman"/>
          <w:sz w:val="30"/>
          <w:szCs w:val="30"/>
        </w:rPr>
      </w:pPr>
      <w:bookmarkStart w:id="9" w:name="P330"/>
      <w:bookmarkEnd w:id="9"/>
      <w:r w:rsidRPr="00F17A7E">
        <w:rPr>
          <w:rFonts w:ascii="Times New Roman" w:hAnsi="Times New Roman" w:cs="Times New Roman"/>
          <w:sz w:val="30"/>
          <w:szCs w:val="30"/>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7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79">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bookmarkStart w:id="10" w:name="P334"/>
      <w:bookmarkEnd w:id="10"/>
      <w:r w:rsidRPr="00F17A7E">
        <w:rPr>
          <w:rFonts w:ascii="Times New Roman" w:hAnsi="Times New Roman" w:cs="Times New Roman"/>
          <w:sz w:val="30"/>
          <w:szCs w:val="30"/>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8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административной процедуры, за осуществлением которой обращается заинтересованное лицо;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перечень документов и (или) сведений (при их наличии), представляемых вместе с заявлением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11" w:name="P338"/>
      <w:bookmarkEnd w:id="11"/>
      <w:r w:rsidRPr="00F17A7E">
        <w:rPr>
          <w:rFonts w:ascii="Times New Roman" w:hAnsi="Times New Roman" w:cs="Times New Roman"/>
          <w:sz w:val="30"/>
          <w:szCs w:val="30"/>
        </w:rP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8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вид связи, посредством которого необходимо направить уведомление о принятом административном решении (при необходимости);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82">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8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Органом-регулятором могут быть определены формы заявлений заинтересованных лиц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вторая п. 5 статьи 14 в ред. </w:t>
      </w:r>
      <w:hyperlink r:id="rId8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6. Заявление заинтересованного лица в электронной форме подается через единый портал электронных услуг.</w:t>
      </w:r>
    </w:p>
    <w:p w:rsidR="00F17A7E" w:rsidRPr="00F17A7E" w:rsidRDefault="00F17A7E">
      <w:pPr>
        <w:pStyle w:val="ConsPlusNormal"/>
        <w:spacing w:before="220"/>
        <w:ind w:firstLine="540"/>
        <w:jc w:val="both"/>
        <w:rPr>
          <w:rFonts w:ascii="Times New Roman" w:hAnsi="Times New Roman" w:cs="Times New Roman"/>
          <w:sz w:val="30"/>
          <w:szCs w:val="30"/>
        </w:rPr>
      </w:pPr>
      <w:hyperlink r:id="rId85">
        <w:r w:rsidRPr="00F17A7E">
          <w:rPr>
            <w:rFonts w:ascii="Times New Roman" w:hAnsi="Times New Roman" w:cs="Times New Roman"/>
            <w:color w:val="0000FF"/>
            <w:sz w:val="30"/>
            <w:szCs w:val="30"/>
          </w:rPr>
          <w:t>Перечень</w:t>
        </w:r>
      </w:hyperlink>
      <w:r w:rsidRPr="00F17A7E">
        <w:rPr>
          <w:rFonts w:ascii="Times New Roman" w:hAnsi="Times New Roman" w:cs="Times New Roman"/>
          <w:sz w:val="30"/>
          <w:szCs w:val="30"/>
        </w:rPr>
        <w:t xml:space="preserve">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Беларусь с указанием в таком перечне способа идентификац</w:t>
      </w:r>
      <w:proofErr w:type="gramStart"/>
      <w:r w:rsidRPr="00F17A7E">
        <w:rPr>
          <w:rFonts w:ascii="Times New Roman" w:hAnsi="Times New Roman" w:cs="Times New Roman"/>
          <w:sz w:val="30"/>
          <w:szCs w:val="30"/>
        </w:rPr>
        <w:t>ии и ау</w:t>
      </w:r>
      <w:proofErr w:type="gramEnd"/>
      <w:r w:rsidRPr="00F17A7E">
        <w:rPr>
          <w:rFonts w:ascii="Times New Roman" w:hAnsi="Times New Roman" w:cs="Times New Roman"/>
          <w:sz w:val="30"/>
          <w:szCs w:val="30"/>
        </w:rPr>
        <w:t>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(п. 6 статьи 14 в ред. </w:t>
      </w:r>
      <w:hyperlink r:id="rId8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327">
        <w:r w:rsidRPr="00F17A7E">
          <w:rPr>
            <w:rFonts w:ascii="Times New Roman" w:hAnsi="Times New Roman" w:cs="Times New Roman"/>
            <w:color w:val="0000FF"/>
            <w:sz w:val="30"/>
            <w:szCs w:val="30"/>
          </w:rPr>
          <w:t>абзацах втором</w:t>
        </w:r>
      </w:hyperlink>
      <w:r w:rsidRPr="00F17A7E">
        <w:rPr>
          <w:rFonts w:ascii="Times New Roman" w:hAnsi="Times New Roman" w:cs="Times New Roman"/>
          <w:sz w:val="30"/>
          <w:szCs w:val="30"/>
        </w:rPr>
        <w:t xml:space="preserve"> - </w:t>
      </w:r>
      <w:hyperlink w:anchor="P330">
        <w:r w:rsidRPr="00F17A7E">
          <w:rPr>
            <w:rFonts w:ascii="Times New Roman" w:hAnsi="Times New Roman" w:cs="Times New Roman"/>
            <w:color w:val="0000FF"/>
            <w:sz w:val="30"/>
            <w:szCs w:val="30"/>
          </w:rPr>
          <w:t>пятом</w:t>
        </w:r>
      </w:hyperlink>
      <w:r w:rsidRPr="00F17A7E">
        <w:rPr>
          <w:rFonts w:ascii="Times New Roman" w:hAnsi="Times New Roman" w:cs="Times New Roman"/>
          <w:sz w:val="30"/>
          <w:szCs w:val="30"/>
        </w:rPr>
        <w:t xml:space="preserve">, </w:t>
      </w:r>
      <w:hyperlink w:anchor="P334">
        <w:r w:rsidRPr="00F17A7E">
          <w:rPr>
            <w:rFonts w:ascii="Times New Roman" w:hAnsi="Times New Roman" w:cs="Times New Roman"/>
            <w:color w:val="0000FF"/>
            <w:sz w:val="30"/>
            <w:szCs w:val="30"/>
          </w:rPr>
          <w:t>седьмом</w:t>
        </w:r>
      </w:hyperlink>
      <w:r w:rsidRPr="00F17A7E">
        <w:rPr>
          <w:rFonts w:ascii="Times New Roman" w:hAnsi="Times New Roman" w:cs="Times New Roman"/>
          <w:sz w:val="30"/>
          <w:szCs w:val="30"/>
        </w:rPr>
        <w:t xml:space="preserve"> - </w:t>
      </w:r>
      <w:hyperlink w:anchor="P338">
        <w:r w:rsidRPr="00F17A7E">
          <w:rPr>
            <w:rFonts w:ascii="Times New Roman" w:hAnsi="Times New Roman" w:cs="Times New Roman"/>
            <w:color w:val="0000FF"/>
            <w:sz w:val="30"/>
            <w:szCs w:val="30"/>
          </w:rPr>
          <w:t>десятом части первой пункта 5</w:t>
        </w:r>
      </w:hyperlink>
      <w:r w:rsidRPr="00F17A7E">
        <w:rPr>
          <w:rFonts w:ascii="Times New Roman" w:hAnsi="Times New Roman" w:cs="Times New Roman"/>
          <w:sz w:val="30"/>
          <w:szCs w:val="30"/>
        </w:rPr>
        <w:t xml:space="preserve"> настоящей статьи, а также идентификационный номер (при его наличии).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8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15. Документы и (или) сведения, представляемые вместе с заявлением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bookmarkStart w:id="12" w:name="P355"/>
      <w:bookmarkEnd w:id="12"/>
      <w:r w:rsidRPr="00F17A7E">
        <w:rPr>
          <w:rFonts w:ascii="Times New Roman" w:hAnsi="Times New Roman" w:cs="Times New Roman"/>
          <w:sz w:val="30"/>
          <w:szCs w:val="30"/>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перечни, указанные в </w:t>
      </w:r>
      <w:hyperlink w:anchor="P355">
        <w:r w:rsidRPr="00F17A7E">
          <w:rPr>
            <w:rFonts w:ascii="Times New Roman" w:hAnsi="Times New Roman" w:cs="Times New Roman"/>
            <w:color w:val="0000FF"/>
            <w:sz w:val="30"/>
            <w:szCs w:val="30"/>
          </w:rPr>
          <w:t>части первой</w:t>
        </w:r>
      </w:hyperlink>
      <w:r w:rsidRPr="00F17A7E">
        <w:rPr>
          <w:rFonts w:ascii="Times New Roman" w:hAnsi="Times New Roman" w:cs="Times New Roman"/>
          <w:sz w:val="30"/>
          <w:szCs w:val="30"/>
        </w:rPr>
        <w:t xml:space="preserve">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Документ, подтверждающий внесение платы, взимаемой при осуществлении административной процедуры, в виде сбора (пошлины), представляется в соответствии с налоговым законодательством.</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1 статьи 15 в ред. </w:t>
      </w:r>
      <w:hyperlink r:id="rId8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bookmarkStart w:id="13" w:name="P359"/>
      <w:bookmarkEnd w:id="13"/>
      <w:r w:rsidRPr="00F17A7E">
        <w:rPr>
          <w:rFonts w:ascii="Times New Roman" w:hAnsi="Times New Roman" w:cs="Times New Roman"/>
          <w:sz w:val="30"/>
          <w:szCs w:val="30"/>
        </w:rPr>
        <w:t>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8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bookmarkStart w:id="14" w:name="P361"/>
      <w:bookmarkEnd w:id="14"/>
      <w:proofErr w:type="gramStart"/>
      <w:r w:rsidRPr="00F17A7E">
        <w:rPr>
          <w:rFonts w:ascii="Times New Roman" w:hAnsi="Times New Roman" w:cs="Times New Roman"/>
          <w:sz w:val="30"/>
          <w:szCs w:val="30"/>
        </w:rPr>
        <w:t>удостоверяющих</w:t>
      </w:r>
      <w:proofErr w:type="gramEnd"/>
      <w:r w:rsidRPr="00F17A7E">
        <w:rPr>
          <w:rFonts w:ascii="Times New Roman" w:hAnsi="Times New Roman" w:cs="Times New Roman"/>
          <w:sz w:val="30"/>
          <w:szCs w:val="30"/>
        </w:rPr>
        <w:t xml:space="preserve"> личность гражданина;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15" w:name="P362"/>
      <w:bookmarkEnd w:id="15"/>
      <w:proofErr w:type="gramStart"/>
      <w:r w:rsidRPr="00F17A7E">
        <w:rPr>
          <w:rFonts w:ascii="Times New Roman" w:hAnsi="Times New Roman" w:cs="Times New Roman"/>
          <w:sz w:val="30"/>
          <w:szCs w:val="30"/>
        </w:rPr>
        <w:t>подтверждающих</w:t>
      </w:r>
      <w:proofErr w:type="gramEnd"/>
      <w:r w:rsidRPr="00F17A7E">
        <w:rPr>
          <w:rFonts w:ascii="Times New Roman" w:hAnsi="Times New Roman" w:cs="Times New Roman"/>
          <w:sz w:val="30"/>
          <w:szCs w:val="30"/>
        </w:rPr>
        <w:t xml:space="preserve"> служебное положение руководителя юридического лица, а также удостоверяющих его личность;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9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bookmarkStart w:id="16" w:name="P365"/>
      <w:bookmarkEnd w:id="16"/>
      <w:proofErr w:type="gramStart"/>
      <w:r w:rsidRPr="00F17A7E">
        <w:rPr>
          <w:rFonts w:ascii="Times New Roman" w:hAnsi="Times New Roman" w:cs="Times New Roman"/>
          <w:sz w:val="30"/>
          <w:szCs w:val="30"/>
        </w:rPr>
        <w:t>подтверждающих</w:t>
      </w:r>
      <w:proofErr w:type="gramEnd"/>
      <w:r w:rsidRPr="00F17A7E">
        <w:rPr>
          <w:rFonts w:ascii="Times New Roman" w:hAnsi="Times New Roman" w:cs="Times New Roman"/>
          <w:sz w:val="30"/>
          <w:szCs w:val="30"/>
        </w:rPr>
        <w:t xml:space="preserve"> полномочия представителя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F17A7E" w:rsidRPr="00F17A7E" w:rsidRDefault="00F17A7E">
      <w:pPr>
        <w:pStyle w:val="ConsPlusNormal"/>
        <w:spacing w:before="220"/>
        <w:ind w:firstLine="540"/>
        <w:jc w:val="both"/>
        <w:rPr>
          <w:rFonts w:ascii="Times New Roman" w:hAnsi="Times New Roman" w:cs="Times New Roman"/>
          <w:sz w:val="30"/>
          <w:szCs w:val="30"/>
        </w:rPr>
      </w:pPr>
      <w:bookmarkStart w:id="17" w:name="P367"/>
      <w:bookmarkEnd w:id="17"/>
      <w:r w:rsidRPr="00F17A7E">
        <w:rPr>
          <w:rFonts w:ascii="Times New Roman" w:hAnsi="Times New Roman" w:cs="Times New Roman"/>
          <w:sz w:val="30"/>
          <w:szCs w:val="30"/>
        </w:rPr>
        <w:t>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9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370">
        <w:r w:rsidRPr="00F17A7E">
          <w:rPr>
            <w:rFonts w:ascii="Times New Roman" w:hAnsi="Times New Roman" w:cs="Times New Roman"/>
            <w:color w:val="0000FF"/>
            <w:sz w:val="30"/>
            <w:szCs w:val="30"/>
          </w:rPr>
          <w:t>части третьей</w:t>
        </w:r>
      </w:hyperlink>
      <w:r w:rsidRPr="00F17A7E">
        <w:rPr>
          <w:rFonts w:ascii="Times New Roman" w:hAnsi="Times New Roman" w:cs="Times New Roman"/>
          <w:sz w:val="30"/>
          <w:szCs w:val="30"/>
        </w:rPr>
        <w:t xml:space="preserve"> настоящего пункта.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18" w:name="P370"/>
      <w:bookmarkEnd w:id="18"/>
      <w:r w:rsidRPr="00F17A7E">
        <w:rPr>
          <w:rFonts w:ascii="Times New Roman" w:hAnsi="Times New Roman" w:cs="Times New Roman"/>
          <w:sz w:val="30"/>
          <w:szCs w:val="30"/>
        </w:rPr>
        <w:t xml:space="preserve">Если в перечнях документов и (или) сведений, представляемых заинтересованными лицами, указано, что подлежит представлению </w:t>
      </w:r>
      <w:hyperlink r:id="rId92">
        <w:r w:rsidRPr="00F17A7E">
          <w:rPr>
            <w:rFonts w:ascii="Times New Roman" w:hAnsi="Times New Roman" w:cs="Times New Roman"/>
            <w:color w:val="0000FF"/>
            <w:sz w:val="30"/>
            <w:szCs w:val="30"/>
          </w:rPr>
          <w:t>документ</w:t>
        </w:r>
      </w:hyperlink>
      <w:r w:rsidRPr="00F17A7E">
        <w:rPr>
          <w:rFonts w:ascii="Times New Roman" w:hAnsi="Times New Roman" w:cs="Times New Roman"/>
          <w:sz w:val="30"/>
          <w:szCs w:val="30"/>
        </w:rP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При подаче заявления заинтересованного лица в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вместо представления </w:t>
      </w:r>
      <w:hyperlink r:id="rId93">
        <w:r w:rsidRPr="00F17A7E">
          <w:rPr>
            <w:rFonts w:ascii="Times New Roman" w:hAnsi="Times New Roman" w:cs="Times New Roman"/>
            <w:color w:val="0000FF"/>
            <w:sz w:val="30"/>
            <w:szCs w:val="30"/>
          </w:rPr>
          <w:t>документа</w:t>
        </w:r>
      </w:hyperlink>
      <w:r w:rsidRPr="00F17A7E">
        <w:rPr>
          <w:rFonts w:ascii="Times New Roman" w:hAnsi="Times New Roman" w:cs="Times New Roman"/>
          <w:sz w:val="30"/>
          <w:szCs w:val="30"/>
        </w:rPr>
        <w:t>,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9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95">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Часть вторая п. 3 статьи 15 исключена. - </w:t>
      </w:r>
      <w:hyperlink r:id="rId96">
        <w:r w:rsidRPr="00F17A7E">
          <w:rPr>
            <w:rFonts w:ascii="Times New Roman" w:hAnsi="Times New Roman" w:cs="Times New Roman"/>
            <w:color w:val="0000FF"/>
            <w:sz w:val="30"/>
            <w:szCs w:val="30"/>
          </w:rPr>
          <w:t>Закон</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bookmarkStart w:id="19" w:name="P380"/>
      <w:bookmarkEnd w:id="19"/>
      <w:r w:rsidRPr="00F17A7E">
        <w:rPr>
          <w:rFonts w:ascii="Times New Roman" w:hAnsi="Times New Roman" w:cs="Times New Roman"/>
          <w:sz w:val="30"/>
          <w:szCs w:val="30"/>
        </w:rPr>
        <w:t xml:space="preserve">4. </w:t>
      </w:r>
      <w:hyperlink r:id="rId97">
        <w:r w:rsidRPr="00F17A7E">
          <w:rPr>
            <w:rFonts w:ascii="Times New Roman" w:hAnsi="Times New Roman" w:cs="Times New Roman"/>
            <w:color w:val="0000FF"/>
            <w:sz w:val="30"/>
            <w:szCs w:val="30"/>
          </w:rPr>
          <w:t>Документы и (или) сведения</w:t>
        </w:r>
      </w:hyperlink>
      <w:r w:rsidRPr="00F17A7E">
        <w:rPr>
          <w:rFonts w:ascii="Times New Roman" w:hAnsi="Times New Roman" w:cs="Times New Roman"/>
          <w:sz w:val="30"/>
          <w:szCs w:val="30"/>
        </w:rPr>
        <w:t>,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5. Заинтересованное лицо при подаче заявления вправе самостоятельно представить документы и (или) сведения, указанные в </w:t>
      </w:r>
      <w:hyperlink w:anchor="P380">
        <w:r w:rsidRPr="00F17A7E">
          <w:rPr>
            <w:rFonts w:ascii="Times New Roman" w:hAnsi="Times New Roman" w:cs="Times New Roman"/>
            <w:color w:val="0000FF"/>
            <w:sz w:val="30"/>
            <w:szCs w:val="30"/>
          </w:rPr>
          <w:t>пункте 4</w:t>
        </w:r>
      </w:hyperlink>
      <w:r w:rsidRPr="00F17A7E">
        <w:rPr>
          <w:rFonts w:ascii="Times New Roman" w:hAnsi="Times New Roman" w:cs="Times New Roman"/>
          <w:sz w:val="30"/>
          <w:szCs w:val="30"/>
        </w:rPr>
        <w:t xml:space="preserve"> настоящей статьи.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Запрещается требовать от заинтересованного лица самостоятельно представить документы и (или) сведения, указанные в </w:t>
      </w:r>
      <w:hyperlink w:anchor="P380">
        <w:r w:rsidRPr="00F17A7E">
          <w:rPr>
            <w:rFonts w:ascii="Times New Roman" w:hAnsi="Times New Roman" w:cs="Times New Roman"/>
            <w:color w:val="0000FF"/>
            <w:sz w:val="30"/>
            <w:szCs w:val="30"/>
          </w:rPr>
          <w:t>пункте 4</w:t>
        </w:r>
      </w:hyperlink>
      <w:r w:rsidRPr="00F17A7E">
        <w:rPr>
          <w:rFonts w:ascii="Times New Roman" w:hAnsi="Times New Roman" w:cs="Times New Roman"/>
          <w:sz w:val="30"/>
          <w:szCs w:val="30"/>
        </w:rPr>
        <w:t xml:space="preserve"> настоящей статьи.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ч</w:t>
      </w:r>
      <w:proofErr w:type="gramEnd"/>
      <w:r w:rsidRPr="00F17A7E">
        <w:rPr>
          <w:rFonts w:ascii="Times New Roman" w:hAnsi="Times New Roman" w:cs="Times New Roman"/>
          <w:sz w:val="30"/>
          <w:szCs w:val="30"/>
        </w:rPr>
        <w:t xml:space="preserve">асть вторая п. 5 статьи 15 введена </w:t>
      </w:r>
      <w:hyperlink r:id="rId98">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w:t>
      </w:r>
      <w:proofErr w:type="spellStart"/>
      <w:r w:rsidRPr="00F17A7E">
        <w:rPr>
          <w:rFonts w:ascii="Times New Roman" w:hAnsi="Times New Roman" w:cs="Times New Roman"/>
          <w:sz w:val="30"/>
          <w:szCs w:val="30"/>
        </w:rPr>
        <w:t>апостиля</w:t>
      </w:r>
      <w:proofErr w:type="spellEnd"/>
      <w:r w:rsidRPr="00F17A7E">
        <w:rPr>
          <w:rFonts w:ascii="Times New Roman" w:hAnsi="Times New Roman" w:cs="Times New Roman"/>
          <w:sz w:val="30"/>
          <w:szCs w:val="30"/>
        </w:rPr>
        <w:t xml:space="preserve">),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w:t>
      </w:r>
      <w:proofErr w:type="spellStart"/>
      <w:r w:rsidRPr="00F17A7E">
        <w:rPr>
          <w:rFonts w:ascii="Times New Roman" w:hAnsi="Times New Roman" w:cs="Times New Roman"/>
          <w:sz w:val="30"/>
          <w:szCs w:val="30"/>
        </w:rPr>
        <w:t>апостиля</w:t>
      </w:r>
      <w:proofErr w:type="spellEnd"/>
      <w:r w:rsidRPr="00F17A7E">
        <w:rPr>
          <w:rFonts w:ascii="Times New Roman" w:hAnsi="Times New Roman" w:cs="Times New Roman"/>
          <w:sz w:val="30"/>
          <w:szCs w:val="30"/>
        </w:rPr>
        <w:t>)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ч</w:t>
      </w:r>
      <w:proofErr w:type="gramEnd"/>
      <w:r w:rsidRPr="00F17A7E">
        <w:rPr>
          <w:rFonts w:ascii="Times New Roman" w:hAnsi="Times New Roman" w:cs="Times New Roman"/>
          <w:sz w:val="30"/>
          <w:szCs w:val="30"/>
        </w:rPr>
        <w:t xml:space="preserve">асть первая п. 6 статьи 15 в ред. </w:t>
      </w:r>
      <w:hyperlink r:id="rId9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Документы, составленные на иностранном языке, должны сопровождаться переводом на белорусский или русский язык, при этом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0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bookmarkStart w:id="20" w:name="P392"/>
      <w:bookmarkEnd w:id="20"/>
      <w:r w:rsidRPr="00F17A7E">
        <w:rPr>
          <w:rFonts w:ascii="Times New Roman" w:hAnsi="Times New Roman" w:cs="Times New Roman"/>
          <w:sz w:val="30"/>
          <w:szCs w:val="30"/>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0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16. Регистрация заявлений заинтересованных лиц. Ведение делопроизводства по заявлениям заинтересованных лиц</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Заявления заинтересованных лиц подлежат регистрации в день их подачи.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rsidRPr="00F17A7E">
        <w:rPr>
          <w:rFonts w:ascii="Times New Roman" w:hAnsi="Times New Roman" w:cs="Times New Roman"/>
          <w:sz w:val="30"/>
          <w:szCs w:val="30"/>
        </w:rPr>
        <w:t>первый</w:t>
      </w:r>
      <w:proofErr w:type="gramEnd"/>
      <w:r w:rsidRPr="00F17A7E">
        <w:rPr>
          <w:rFonts w:ascii="Times New Roman" w:hAnsi="Times New Roman" w:cs="Times New Roman"/>
          <w:sz w:val="30"/>
          <w:szCs w:val="30"/>
        </w:rPr>
        <w:t xml:space="preserve"> следующий за ним рабочий день.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Делопроизводство по административным процедурам ведется в </w:t>
      </w:r>
      <w:hyperlink r:id="rId102">
        <w:r w:rsidRPr="00F17A7E">
          <w:rPr>
            <w:rFonts w:ascii="Times New Roman" w:hAnsi="Times New Roman" w:cs="Times New Roman"/>
            <w:color w:val="0000FF"/>
            <w:sz w:val="30"/>
            <w:szCs w:val="30"/>
          </w:rPr>
          <w:t>порядке</w:t>
        </w:r>
      </w:hyperlink>
      <w:r w:rsidRPr="00F17A7E">
        <w:rPr>
          <w:rFonts w:ascii="Times New Roman" w:hAnsi="Times New Roman" w:cs="Times New Roman"/>
          <w:sz w:val="30"/>
          <w:szCs w:val="30"/>
        </w:rPr>
        <w:t>, установленном Министерством юстиции.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2 статьи 16 в ред. </w:t>
      </w:r>
      <w:hyperlink r:id="rId10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17. Отказ в принятии заявления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В принятии заявления заинтересованного лица отказывается: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w:t>
      </w:r>
      <w:hyperlink w:anchor="P359">
        <w:r w:rsidRPr="00F17A7E">
          <w:rPr>
            <w:rFonts w:ascii="Times New Roman" w:hAnsi="Times New Roman" w:cs="Times New Roman"/>
            <w:color w:val="0000FF"/>
            <w:sz w:val="30"/>
            <w:szCs w:val="30"/>
          </w:rPr>
          <w:t>части первой пункта 2 статьи 15</w:t>
        </w:r>
      </w:hyperlink>
      <w:r w:rsidRPr="00F17A7E">
        <w:rPr>
          <w:rFonts w:ascii="Times New Roman" w:hAnsi="Times New Roman" w:cs="Times New Roman"/>
          <w:sz w:val="30"/>
          <w:szCs w:val="30"/>
        </w:rPr>
        <w:t xml:space="preserve"> настоящего Закона, в случае истребования таких документов и (или) сведений;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если не соблюдены требования к порядку представления, форме или содержанию такого заявления;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(п. 1 статьи 17 в ред. </w:t>
      </w:r>
      <w:hyperlink r:id="rId10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Исключен.</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2 статьи 17 исключен. - </w:t>
      </w:r>
      <w:hyperlink r:id="rId105">
        <w:proofErr w:type="gramStart"/>
        <w:r w:rsidRPr="00F17A7E">
          <w:rPr>
            <w:rFonts w:ascii="Times New Roman" w:hAnsi="Times New Roman" w:cs="Times New Roman"/>
            <w:color w:val="0000FF"/>
            <w:sz w:val="30"/>
            <w:szCs w:val="30"/>
          </w:rPr>
          <w:t>Закон</w:t>
        </w:r>
      </w:hyperlink>
      <w:r w:rsidRPr="00F17A7E">
        <w:rPr>
          <w:rFonts w:ascii="Times New Roman" w:hAnsi="Times New Roman" w:cs="Times New Roman"/>
          <w:sz w:val="30"/>
          <w:szCs w:val="30"/>
        </w:rPr>
        <w:t xml:space="preserve"> Республики Беларусь от 07.12.2023 N 314-З)</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4. </w:t>
      </w:r>
      <w:proofErr w:type="gramStart"/>
      <w:r w:rsidRPr="00F17A7E">
        <w:rPr>
          <w:rFonts w:ascii="Times New Roman" w:hAnsi="Times New Roman" w:cs="Times New Roman"/>
          <w:sz w:val="30"/>
          <w:szCs w:val="30"/>
        </w:rP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18. Отзыв заявления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Заинтересованное лицо вправе отозвать свое заявление в любое время до окончания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5</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ПОРЯДОК РАССМОТРЕНИЯ ЗАЯВЛЕНИЯ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19. Рассмотрение заявления заинтересованного лица</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0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При рассмотрении заявления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изучаются представленные заинтересованным лицом документы и (или) сведения;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проводятся поиск и анализ документов и (или) сведений, необходимых для осуществления административной процедуры, имеющихся в уполномоченном органе;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получаются необходимые сведения из информационных ресурсов (систем) (при необходимости);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направляются запросы в другие государственные органы, иные организации (при необходимости);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устанавливаются наличие или отсутствие оснований для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снимаются копии с документов, представляемых заинтересованным лицом (при необходимости), иным способом фиксируется информация, содержащаяся в таких документах, в объеме, необходимом для осуществления административной процедуры, с соблюдением требований законодательства об информации, информатизации и защите информации;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принимаются другие меры (при необходимости).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Сбор, обработка, хранение, предоставление, распространение информации, распространение и (или) предоставление которой ограничено, а также пользование ею при осуществлении административных процедур осуществляются с соблюдением требований законодательства об информации, информатизации и защите информации.</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20. Исключена.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с</w:t>
      </w:r>
      <w:proofErr w:type="gramEnd"/>
      <w:r w:rsidRPr="00F17A7E">
        <w:rPr>
          <w:rFonts w:ascii="Times New Roman" w:hAnsi="Times New Roman" w:cs="Times New Roman"/>
          <w:sz w:val="30"/>
          <w:szCs w:val="30"/>
        </w:rPr>
        <w:t xml:space="preserve">татья 20 исключена. - </w:t>
      </w:r>
      <w:hyperlink r:id="rId107">
        <w:proofErr w:type="gramStart"/>
        <w:r w:rsidRPr="00F17A7E">
          <w:rPr>
            <w:rFonts w:ascii="Times New Roman" w:hAnsi="Times New Roman" w:cs="Times New Roman"/>
            <w:color w:val="0000FF"/>
            <w:sz w:val="30"/>
            <w:szCs w:val="30"/>
          </w:rPr>
          <w:t>Закон</w:t>
        </w:r>
      </w:hyperlink>
      <w:r w:rsidRPr="00F17A7E">
        <w:rPr>
          <w:rFonts w:ascii="Times New Roman" w:hAnsi="Times New Roman" w:cs="Times New Roman"/>
          <w:sz w:val="30"/>
          <w:szCs w:val="30"/>
        </w:rPr>
        <w:t xml:space="preserve"> Республики Беларусь от 07.12.2023 N 314-З)</w:t>
      </w:r>
      <w:proofErr w:type="gramEnd"/>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21. Межведомственное взаимодействие при рассмотрении заявления заинтересованного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0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0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F17A7E" w:rsidRPr="00F17A7E" w:rsidRDefault="00F17A7E">
      <w:pPr>
        <w:pStyle w:val="ConsPlusNormal"/>
        <w:spacing w:before="220"/>
        <w:ind w:firstLine="540"/>
        <w:jc w:val="both"/>
        <w:rPr>
          <w:rFonts w:ascii="Times New Roman" w:hAnsi="Times New Roman" w:cs="Times New Roman"/>
          <w:sz w:val="30"/>
          <w:szCs w:val="30"/>
        </w:rPr>
      </w:pPr>
      <w:bookmarkStart w:id="21" w:name="P451"/>
      <w:bookmarkEnd w:id="21"/>
      <w:r w:rsidRPr="00F17A7E">
        <w:rPr>
          <w:rFonts w:ascii="Times New Roman" w:hAnsi="Times New Roman" w:cs="Times New Roman"/>
          <w:sz w:val="30"/>
          <w:szCs w:val="30"/>
        </w:rPr>
        <w:t>информационного взаимодействия;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bookmarkStart w:id="22" w:name="P453"/>
      <w:bookmarkEnd w:id="22"/>
      <w:r w:rsidRPr="00F17A7E">
        <w:rPr>
          <w:rFonts w:ascii="Times New Roman" w:hAnsi="Times New Roman" w:cs="Times New Roman"/>
          <w:sz w:val="30"/>
          <w:szCs w:val="30"/>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направления запросов и получения ответов в письменной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других способов.</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w:t>
      </w:r>
      <w:proofErr w:type="gramStart"/>
      <w:r w:rsidRPr="00F17A7E">
        <w:rPr>
          <w:rFonts w:ascii="Times New Roman" w:hAnsi="Times New Roman" w:cs="Times New Roman"/>
          <w:sz w:val="30"/>
          <w:szCs w:val="30"/>
        </w:rP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44">
        <w:r w:rsidRPr="00F17A7E">
          <w:rPr>
            <w:rFonts w:ascii="Times New Roman" w:hAnsi="Times New Roman" w:cs="Times New Roman"/>
            <w:color w:val="0000FF"/>
            <w:sz w:val="30"/>
            <w:szCs w:val="30"/>
          </w:rPr>
          <w:t>пунктом 2 статьи 5</w:t>
        </w:r>
      </w:hyperlink>
      <w:r w:rsidRPr="00F17A7E">
        <w:rPr>
          <w:rFonts w:ascii="Times New Roman" w:hAnsi="Times New Roman" w:cs="Times New Roman"/>
          <w:sz w:val="30"/>
          <w:szCs w:val="30"/>
        </w:rPr>
        <w:t xml:space="preserve"> настоящего Закона, служб "одно окно" (далее - уполномоченное лицо)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451">
        <w:r w:rsidRPr="00F17A7E">
          <w:rPr>
            <w:rFonts w:ascii="Times New Roman" w:hAnsi="Times New Roman" w:cs="Times New Roman"/>
            <w:color w:val="0000FF"/>
            <w:sz w:val="30"/>
            <w:szCs w:val="30"/>
          </w:rPr>
          <w:t>абзацами вторым</w:t>
        </w:r>
      </w:hyperlink>
      <w:r w:rsidRPr="00F17A7E">
        <w:rPr>
          <w:rFonts w:ascii="Times New Roman" w:hAnsi="Times New Roman" w:cs="Times New Roman"/>
          <w:sz w:val="30"/>
          <w:szCs w:val="30"/>
        </w:rPr>
        <w:t xml:space="preserve"> и </w:t>
      </w:r>
      <w:hyperlink w:anchor="P453">
        <w:r w:rsidRPr="00F17A7E">
          <w:rPr>
            <w:rFonts w:ascii="Times New Roman" w:hAnsi="Times New Roman" w:cs="Times New Roman"/>
            <w:color w:val="0000FF"/>
            <w:sz w:val="30"/>
            <w:szCs w:val="30"/>
          </w:rPr>
          <w:t>третьим пункта 1</w:t>
        </w:r>
      </w:hyperlink>
      <w:r w:rsidRPr="00F17A7E">
        <w:rPr>
          <w:rFonts w:ascii="Times New Roman" w:hAnsi="Times New Roman" w:cs="Times New Roman"/>
          <w:sz w:val="30"/>
          <w:szCs w:val="30"/>
        </w:rPr>
        <w:t xml:space="preserve"> настоящей статьи, при условии заверения даты и</w:t>
      </w:r>
      <w:proofErr w:type="gramEnd"/>
      <w:r w:rsidRPr="00F17A7E">
        <w:rPr>
          <w:rFonts w:ascii="Times New Roman" w:hAnsi="Times New Roman" w:cs="Times New Roman"/>
          <w:sz w:val="30"/>
          <w:szCs w:val="30"/>
        </w:rPr>
        <w:t xml:space="preserve"> способа получения такой информации.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22. Запрос</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Запрос направляется уполномоченным органом в государственный орган, иную организацию, к </w:t>
      </w:r>
      <w:proofErr w:type="gramStart"/>
      <w:r w:rsidRPr="00F17A7E">
        <w:rPr>
          <w:rFonts w:ascii="Times New Roman" w:hAnsi="Times New Roman" w:cs="Times New Roman"/>
          <w:sz w:val="30"/>
          <w:szCs w:val="30"/>
        </w:rPr>
        <w:t>компетенции</w:t>
      </w:r>
      <w:proofErr w:type="gramEnd"/>
      <w:r w:rsidRPr="00F17A7E">
        <w:rPr>
          <w:rFonts w:ascii="Times New Roman" w:hAnsi="Times New Roman" w:cs="Times New Roman"/>
          <w:sz w:val="30"/>
          <w:szCs w:val="30"/>
        </w:rPr>
        <w:t xml:space="preserve"> которых относится представление документов и (или) сведений, необходимых для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В запросе должны содержаться: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регистрационный номер и дата запроса;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государственного органа, иной организации, в которые направляется запрос;</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указание на акт законодательства, устанавливающий компетенцию уполномоченного органа на осуществление административной процедуры;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115">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перечень запрашиваемых документов и (или) сведений;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1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реквизиты документа, подтверждающего внесение платы за выдачу запрашиваемых документов и (или) сведений, или учетный номер операции (транзакции) в платежной системе в едином расчетном и информационном пространстве, если законодательными актами и постановлениями Совета Министров Республики Беларусь предусмотрена такая плата;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118">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иные сведения с учетом особенностей запроса и в объеме, необходимом для удовлетворения такого запроса.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(п. 3 статьи 22 в ред. </w:t>
      </w:r>
      <w:hyperlink r:id="rId11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Если законодательными актами и постановлениями Совета Министров Республики Беларусь предусмотрена плата за выдачу запрашиваемых документов и (или) сведений, то такие документы и (</w:t>
      </w:r>
      <w:proofErr w:type="gramStart"/>
      <w:r w:rsidRPr="00F17A7E">
        <w:rPr>
          <w:rFonts w:ascii="Times New Roman" w:hAnsi="Times New Roman" w:cs="Times New Roman"/>
          <w:sz w:val="30"/>
          <w:szCs w:val="30"/>
        </w:rPr>
        <w:t xml:space="preserve">или) </w:t>
      </w:r>
      <w:proofErr w:type="gramEnd"/>
      <w:r w:rsidRPr="00F17A7E">
        <w:rPr>
          <w:rFonts w:ascii="Times New Roman" w:hAnsi="Times New Roman" w:cs="Times New Roman"/>
          <w:sz w:val="30"/>
          <w:szCs w:val="30"/>
        </w:rPr>
        <w:t>сведения запрашиваются уполномоченным органом после представления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 информационном пространстве.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4 статьи 22 в ред. </w:t>
      </w:r>
      <w:hyperlink r:id="rId12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12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12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23. Отказ в представлении документов и (или) сведений по запросу</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Государственный орган, иная организация, в </w:t>
      </w:r>
      <w:proofErr w:type="gramStart"/>
      <w:r w:rsidRPr="00F17A7E">
        <w:rPr>
          <w:rFonts w:ascii="Times New Roman" w:hAnsi="Times New Roman" w:cs="Times New Roman"/>
          <w:sz w:val="30"/>
          <w:szCs w:val="30"/>
        </w:rPr>
        <w:t>которые</w:t>
      </w:r>
      <w:proofErr w:type="gramEnd"/>
      <w:r w:rsidRPr="00F17A7E">
        <w:rPr>
          <w:rFonts w:ascii="Times New Roman" w:hAnsi="Times New Roman" w:cs="Times New Roman"/>
          <w:sz w:val="30"/>
          <w:szCs w:val="30"/>
        </w:rPr>
        <w:t xml:space="preserve"> поступил запрос, отказывают в представлении документов и (или) сведений, если: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представление запрашиваемых документов и (или) сведений не входит в компетенцию этих государственного органа, иной организации;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запрашиваемые документы и (или) сведения содержат информацию, относящуюся к государственным секретам;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2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к запросу не приложен документ, подтверждающий внесение платы за выдачу запрашиваемых документов и (или) сведений, - если законодательными актами и постановлениями Совета Министров Республики Беларусь предусмотрена такая плата, за исключением внесения платы посредством платежной системы в едином расчетном и информационном пространстве;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2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представление запрашиваемых документов и (или) сведений невозможно в связи с их отсутствием, полной или частичной утратой.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125">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5-1</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ИСПОЛЬЗОВАНИЕ ИНФОРМАЦИОННО-КОММУНИКАЦИОННЫХ ТЕХНОЛОГИЙ ПРИ ОСУЩЕСТВЛЕНИИ АДМИНИСТРАТИВНЫХ ПРОЦЕДУР</w:t>
      </w:r>
    </w:p>
    <w:p w:rsidR="00F17A7E" w:rsidRPr="00F17A7E" w:rsidRDefault="00F17A7E">
      <w:pPr>
        <w:pStyle w:val="ConsPlusNormal"/>
        <w:jc w:val="center"/>
        <w:rPr>
          <w:rFonts w:ascii="Times New Roman" w:hAnsi="Times New Roman" w:cs="Times New Roman"/>
          <w:sz w:val="30"/>
          <w:szCs w:val="30"/>
        </w:rPr>
      </w:pPr>
      <w:r w:rsidRPr="00F17A7E">
        <w:rPr>
          <w:rFonts w:ascii="Times New Roman" w:hAnsi="Times New Roman" w:cs="Times New Roman"/>
          <w:sz w:val="30"/>
          <w:szCs w:val="30"/>
        </w:rPr>
        <w:t xml:space="preserve">(введена </w:t>
      </w:r>
      <w:hyperlink r:id="rId126">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23-1. Общие требования к использованию информационно-коммуникационных технологий при осуществлении административных процедур</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При подаче заявления заинтересованного лица в электронной форме через единый портал электронных услуг идентификация и аутентификация граждан и юридических лиц проводятся с использованием Единой системы идентификации физических и юридических лиц, иных способов идентификац</w:t>
      </w:r>
      <w:proofErr w:type="gramStart"/>
      <w:r w:rsidRPr="00F17A7E">
        <w:rPr>
          <w:rFonts w:ascii="Times New Roman" w:hAnsi="Times New Roman" w:cs="Times New Roman"/>
          <w:sz w:val="30"/>
          <w:szCs w:val="30"/>
        </w:rPr>
        <w:t>ии и ау</w:t>
      </w:r>
      <w:proofErr w:type="gramEnd"/>
      <w:r w:rsidRPr="00F17A7E">
        <w:rPr>
          <w:rFonts w:ascii="Times New Roman" w:hAnsi="Times New Roman" w:cs="Times New Roman"/>
          <w:sz w:val="30"/>
          <w:szCs w:val="30"/>
        </w:rPr>
        <w:t>тентификации, предусмотренных регламентом функционирования общегосударственной автоматизированной информационной системы.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Государственные органы, иные организации, являющиеся владельцами информационных ресурсов (систем), включенных в перечень, указанный в </w:t>
      </w:r>
      <w:hyperlink w:anchor="P514">
        <w:r w:rsidRPr="00F17A7E">
          <w:rPr>
            <w:rFonts w:ascii="Times New Roman" w:hAnsi="Times New Roman" w:cs="Times New Roman"/>
            <w:color w:val="0000FF"/>
            <w:sz w:val="30"/>
            <w:szCs w:val="30"/>
          </w:rPr>
          <w:t>части второй</w:t>
        </w:r>
      </w:hyperlink>
      <w:r w:rsidRPr="00F17A7E">
        <w:rPr>
          <w:rFonts w:ascii="Times New Roman" w:hAnsi="Times New Roman" w:cs="Times New Roman"/>
          <w:sz w:val="30"/>
          <w:szCs w:val="30"/>
        </w:rPr>
        <w:t xml:space="preserve"> настоящего пункта:</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обеспечивают их интеграцию с общегосударственной автоматизированной информационной системой (включая программный комплекс "Одно окно") независимо от формы подачи заявления заинтересованного лица;</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создают условия для проведения идентификац</w:t>
      </w:r>
      <w:proofErr w:type="gramStart"/>
      <w:r w:rsidRPr="00F17A7E">
        <w:rPr>
          <w:rFonts w:ascii="Times New Roman" w:hAnsi="Times New Roman" w:cs="Times New Roman"/>
          <w:sz w:val="30"/>
          <w:szCs w:val="30"/>
        </w:rPr>
        <w:t>ии и ау</w:t>
      </w:r>
      <w:proofErr w:type="gramEnd"/>
      <w:r w:rsidRPr="00F17A7E">
        <w:rPr>
          <w:rFonts w:ascii="Times New Roman" w:hAnsi="Times New Roman" w:cs="Times New Roman"/>
          <w:sz w:val="30"/>
          <w:szCs w:val="30"/>
        </w:rPr>
        <w:t>тентификации граждан и юридических лиц при осуществлении административных процедур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предоставляют информацию, необходимую для осуществления административных процедур, путем взаимодействия в автоматическом и (или) автоматизированном режиме в соответствии с административными электронными регламентами осуществления административных процедур в электронной форме.</w:t>
      </w:r>
    </w:p>
    <w:bookmarkStart w:id="23" w:name="P514"/>
    <w:bookmarkEnd w:id="23"/>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fldChar w:fldCharType="begin"/>
      </w:r>
      <w:r w:rsidRPr="00F17A7E">
        <w:rPr>
          <w:rFonts w:ascii="Times New Roman" w:hAnsi="Times New Roman" w:cs="Times New Roman"/>
          <w:sz w:val="30"/>
          <w:szCs w:val="30"/>
        </w:rPr>
        <w:instrText xml:space="preserve"> HYPERLINK "consultantplus://offline/ref=901C078A7893A39B9EB0C08A4B2605737DC3BF77124CEDC3E668AD8C6F3F17393119BBDBDEB7FFD786461097F2693A3AB462BB2713E69C5946395A4826TDGAJ" \h </w:instrText>
      </w:r>
      <w:r w:rsidRPr="00F17A7E">
        <w:rPr>
          <w:rFonts w:ascii="Times New Roman" w:hAnsi="Times New Roman" w:cs="Times New Roman"/>
          <w:sz w:val="30"/>
          <w:szCs w:val="30"/>
        </w:rPr>
        <w:fldChar w:fldCharType="separate"/>
      </w:r>
      <w:r w:rsidRPr="00F17A7E">
        <w:rPr>
          <w:rFonts w:ascii="Times New Roman" w:hAnsi="Times New Roman" w:cs="Times New Roman"/>
          <w:color w:val="0000FF"/>
          <w:sz w:val="30"/>
          <w:szCs w:val="30"/>
        </w:rPr>
        <w:t>Перечень</w:t>
      </w:r>
      <w:r w:rsidRPr="00F17A7E">
        <w:rPr>
          <w:rFonts w:ascii="Times New Roman" w:hAnsi="Times New Roman" w:cs="Times New Roman"/>
          <w:color w:val="0000FF"/>
          <w:sz w:val="30"/>
          <w:szCs w:val="30"/>
        </w:rPr>
        <w:fldChar w:fldCharType="end"/>
      </w:r>
      <w:r w:rsidRPr="00F17A7E">
        <w:rPr>
          <w:rFonts w:ascii="Times New Roman" w:hAnsi="Times New Roman" w:cs="Times New Roman"/>
          <w:sz w:val="30"/>
          <w:szCs w:val="30"/>
        </w:rPr>
        <w:t xml:space="preserve"> информационных ресурсов (систем), сведения из которых используются для осуществления административных процедур государственными органами, иными организациями, не являющимися владельцами этих информационных ресурсов (систем), и содержание таких сведений определяются Советом Министров Республики Беларусь.</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23-2. Особенности осуществления информационного взаимодействия</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Получение уполномоченными лицами документов и (или) сведений, необходимых для осуществления административных процедур, посредством общегосударственной автоматизированной информационной системы из государственных информационных ресурсов (систем) осуществляется на безвозмездной основе.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При осуществлении административных процедур на безвозмездной основе выполняются: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доступ заинтересованных лиц к единому порталу электронных услуг для подачи (отзыва) заявлений заинтересованных лиц,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доведение запроса уполномоченного лица до государственного информационного ресурса (системы) и информации в электронной форме из такого ресурса (системы) до уполномоченного лица посредством общегосударственной автоматизированной информационной системы;</w:t>
      </w:r>
    </w:p>
    <w:p w:rsidR="00F17A7E" w:rsidRPr="00F17A7E" w:rsidRDefault="00F17A7E">
      <w:pPr>
        <w:pStyle w:val="ConsPlusNormal"/>
        <w:spacing w:before="220"/>
        <w:ind w:firstLine="540"/>
        <w:jc w:val="both"/>
        <w:rPr>
          <w:rFonts w:ascii="Times New Roman" w:hAnsi="Times New Roman" w:cs="Times New Roman"/>
          <w:sz w:val="30"/>
          <w:szCs w:val="30"/>
        </w:rPr>
      </w:pPr>
      <w:bookmarkStart w:id="24" w:name="P522"/>
      <w:bookmarkEnd w:id="24"/>
      <w:r w:rsidRPr="00F17A7E">
        <w:rPr>
          <w:rFonts w:ascii="Times New Roman" w:hAnsi="Times New Roman" w:cs="Times New Roman"/>
          <w:sz w:val="30"/>
          <w:szCs w:val="30"/>
        </w:rPr>
        <w:t>предоставление владельцем (оператором) государственного информационного ресурса (системы), республиканской организацией по государственной регистрации недвижимого имущества, прав на него и сделок с ним информации в электронной форме уполномоченному лицу &lt;*&gt; либо оператору общегосударственной автоматизированной информационной системы.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&lt;*&gt; Информация предоставляется в отношении документов и (или) сведений, необходимых для осуществления административной процедуры, которые запрашиваются уполномоченным лицом самостоятельно.</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3. </w:t>
      </w:r>
      <w:proofErr w:type="gramStart"/>
      <w:r w:rsidRPr="00F17A7E">
        <w:rPr>
          <w:rFonts w:ascii="Times New Roman" w:hAnsi="Times New Roman" w:cs="Times New Roman"/>
          <w:sz w:val="30"/>
          <w:szCs w:val="30"/>
        </w:rPr>
        <w:t xml:space="preserve">Услуги коммерческих организаций - операторов государственных информационных ресурсов (систем), республиканской организации по государственной регистрации недвижимого имущества, прав на него и сделок с ним по предоставлению информации в соответствии с </w:t>
      </w:r>
      <w:hyperlink w:anchor="P522">
        <w:r w:rsidRPr="00F17A7E">
          <w:rPr>
            <w:rFonts w:ascii="Times New Roman" w:hAnsi="Times New Roman" w:cs="Times New Roman"/>
            <w:color w:val="0000FF"/>
            <w:sz w:val="30"/>
            <w:szCs w:val="30"/>
          </w:rPr>
          <w:t>абзацем четвертым пункта 2</w:t>
        </w:r>
      </w:hyperlink>
      <w:r w:rsidRPr="00F17A7E">
        <w:rPr>
          <w:rFonts w:ascii="Times New Roman" w:hAnsi="Times New Roman" w:cs="Times New Roman"/>
          <w:sz w:val="30"/>
          <w:szCs w:val="30"/>
        </w:rPr>
        <w:t xml:space="preserve"> настоящей статьи финансируются государственным органом, иной организацией, в подчинении (ведении) которых они находятся, за счет средств, предусматриваемых в республиканском бюджете на их функционирование.</w:t>
      </w:r>
      <w:proofErr w:type="gramEnd"/>
      <w:r w:rsidRPr="00F17A7E">
        <w:rPr>
          <w:rFonts w:ascii="Times New Roman" w:hAnsi="Times New Roman" w:cs="Times New Roman"/>
          <w:sz w:val="30"/>
          <w:szCs w:val="30"/>
        </w:rPr>
        <w:t xml:space="preserve"> </w:t>
      </w:r>
      <w:hyperlink r:id="rId127">
        <w:r w:rsidRPr="00F17A7E">
          <w:rPr>
            <w:rFonts w:ascii="Times New Roman" w:hAnsi="Times New Roman" w:cs="Times New Roman"/>
            <w:color w:val="0000FF"/>
            <w:sz w:val="30"/>
            <w:szCs w:val="30"/>
          </w:rPr>
          <w:t>Порядок</w:t>
        </w:r>
      </w:hyperlink>
      <w:r w:rsidRPr="00F17A7E">
        <w:rPr>
          <w:rFonts w:ascii="Times New Roman" w:hAnsi="Times New Roman" w:cs="Times New Roman"/>
          <w:sz w:val="30"/>
          <w:szCs w:val="30"/>
        </w:rPr>
        <w:t xml:space="preserve"> финансирования указанных услуг определяется Советом Министров Республики Беларусь.</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23-3. Особенности осуществления административных процедур в проактивном формате</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Административные процедуры могут осуществляться в проактивном формате в порядке, предусмотренном </w:t>
      </w:r>
      <w:hyperlink w:anchor="P531">
        <w:r w:rsidRPr="00F17A7E">
          <w:rPr>
            <w:rFonts w:ascii="Times New Roman" w:hAnsi="Times New Roman" w:cs="Times New Roman"/>
            <w:color w:val="0000FF"/>
            <w:sz w:val="30"/>
            <w:szCs w:val="30"/>
          </w:rPr>
          <w:t>частями второй</w:t>
        </w:r>
      </w:hyperlink>
      <w:r w:rsidRPr="00F17A7E">
        <w:rPr>
          <w:rFonts w:ascii="Times New Roman" w:hAnsi="Times New Roman" w:cs="Times New Roman"/>
          <w:sz w:val="30"/>
          <w:szCs w:val="30"/>
        </w:rPr>
        <w:t xml:space="preserve"> и </w:t>
      </w:r>
      <w:hyperlink w:anchor="P532">
        <w:r w:rsidRPr="00F17A7E">
          <w:rPr>
            <w:rFonts w:ascii="Times New Roman" w:hAnsi="Times New Roman" w:cs="Times New Roman"/>
            <w:color w:val="0000FF"/>
            <w:sz w:val="30"/>
            <w:szCs w:val="30"/>
          </w:rPr>
          <w:t>третьей</w:t>
        </w:r>
      </w:hyperlink>
      <w:r w:rsidRPr="00F17A7E">
        <w:rPr>
          <w:rFonts w:ascii="Times New Roman" w:hAnsi="Times New Roman" w:cs="Times New Roman"/>
          <w:sz w:val="30"/>
          <w:szCs w:val="30"/>
        </w:rPr>
        <w:t xml:space="preserve"> настоящего пункта.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25" w:name="P531"/>
      <w:bookmarkEnd w:id="25"/>
      <w:proofErr w:type="gramStart"/>
      <w:r w:rsidRPr="00F17A7E">
        <w:rPr>
          <w:rFonts w:ascii="Times New Roman" w:hAnsi="Times New Roman" w:cs="Times New Roman"/>
          <w:sz w:val="30"/>
          <w:szCs w:val="30"/>
        </w:rPr>
        <w:t>По факту наступления жизненной ситуации (события), являющейся основанием для осуществления административной процедуры, уполномоченный орган вправе проводить мероприятия, направленные на подготовку административного решения (комплекса административных решений), в том числе направлять запросы, получать на них ответы, после чего уведомить заинтересованное лицо о возможности обращения за осуществлением соответствующей административной процедуры (комплекса административных процедур) и получения административного решения (комплекса административных решений).</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bookmarkStart w:id="26" w:name="P532"/>
      <w:bookmarkEnd w:id="26"/>
      <w:r w:rsidRPr="00F17A7E">
        <w:rPr>
          <w:rFonts w:ascii="Times New Roman" w:hAnsi="Times New Roman" w:cs="Times New Roman"/>
          <w:sz w:val="30"/>
          <w:szCs w:val="30"/>
        </w:rPr>
        <w:t>При обращении заинтересованного лица за осуществлением административной процедуры и наличии оснований для осуществления в отношении его иных административных процедур, обусловленных его правовым и (или) социальным статусом, такому лицу предлагается возможность осуществления комплекса административных процедур и получения комплекса административных решений.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Перечень административных процедур, осуществляемых в проактивном формате, определяется Советом Министров Республики Беларусь.</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23-4. Реестр административных процедур</w:t>
      </w:r>
    </w:p>
    <w:p w:rsidR="00F17A7E" w:rsidRPr="00F17A7E" w:rsidRDefault="00F17A7E">
      <w:pPr>
        <w:pStyle w:val="ConsPlusNormal"/>
        <w:ind w:firstLine="540"/>
        <w:jc w:val="both"/>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Административные процедуры, осуществляемые в отношении юридических лиц и индивидуальных предпринимателей, подлежат включению в реестр административных процедур, являющийся государственной информационной системой, интегрированной с общегосударственной автоматизированной информационной системой.</w:t>
      </w:r>
    </w:p>
    <w:p w:rsidR="00F17A7E" w:rsidRPr="00F17A7E" w:rsidRDefault="00F17A7E">
      <w:pPr>
        <w:pStyle w:val="ConsPlusNormal"/>
        <w:spacing w:before="220"/>
        <w:ind w:firstLine="540"/>
        <w:jc w:val="both"/>
        <w:rPr>
          <w:rFonts w:ascii="Times New Roman" w:hAnsi="Times New Roman" w:cs="Times New Roman"/>
          <w:sz w:val="30"/>
          <w:szCs w:val="30"/>
        </w:rPr>
      </w:pPr>
      <w:hyperlink r:id="rId128">
        <w:r w:rsidRPr="00F17A7E">
          <w:rPr>
            <w:rFonts w:ascii="Times New Roman" w:hAnsi="Times New Roman" w:cs="Times New Roman"/>
            <w:color w:val="0000FF"/>
            <w:sz w:val="30"/>
            <w:szCs w:val="30"/>
          </w:rPr>
          <w:t>Порядок</w:t>
        </w:r>
      </w:hyperlink>
      <w:r w:rsidRPr="00F17A7E">
        <w:rPr>
          <w:rFonts w:ascii="Times New Roman" w:hAnsi="Times New Roman" w:cs="Times New Roman"/>
          <w:sz w:val="30"/>
          <w:szCs w:val="30"/>
        </w:rPr>
        <w:t xml:space="preserve"> формирования и ведения реестра административных процедур определяется Советом Министров Республики Беларусь. Владельцем реестра административных процедур является Министерство экономики.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Включению в реестр административных процедур подлежат следующие сведения: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краткое описание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сведения об административной процедуре и порядке ее осуществления, определенные законодательными актами, постановлениями Совета Министров Республики Беларусь, регламентами административных процедур, международными договорами Республики Беларусь и иными международными правовыми актами, содержащими обязательства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место нахождения, режим работы уполномоченного органа, график приема представителей юридических лиц и индивидуальных предпринимателей, иная имеющаяся контактная информация;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требования к документам, представляемым вместе с заявлением для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наименование, место нахождения, режим работы органа-регулятора и (или) государственного органа, иной организации, </w:t>
      </w:r>
      <w:proofErr w:type="gramStart"/>
      <w:r w:rsidRPr="00F17A7E">
        <w:rPr>
          <w:rFonts w:ascii="Times New Roman" w:hAnsi="Times New Roman" w:cs="Times New Roman"/>
          <w:sz w:val="30"/>
          <w:szCs w:val="30"/>
        </w:rPr>
        <w:t>рассматривающих</w:t>
      </w:r>
      <w:proofErr w:type="gramEnd"/>
      <w:r w:rsidRPr="00F17A7E">
        <w:rPr>
          <w:rFonts w:ascii="Times New Roman" w:hAnsi="Times New Roman" w:cs="Times New Roman"/>
          <w:sz w:val="30"/>
          <w:szCs w:val="30"/>
        </w:rPr>
        <w:t xml:space="preserve"> административную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реквизиты текущих (расчетных) банковских счетов, на которые необходимо перечислять плату, взимаемую при осуществлении административной процедуры, и способы ее внесения;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иные справочно-информационные сведения, не противоречащие требованиям законодательства.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Создание, эксплуатация и программно-техническое сопровождение, в том числе модернизация программного обеспечения, реестра административных процедур, интеграция его с программно-техническими комплексами органов-регуляторов и последующее сопровождение такой интеграции осуществляются за счет средств республиканского бюджета, выделяемых на указанные цели и функционирование программно-технических комплексов, а также за счет других источников в соответствии с законодательством.</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6</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АДМИНИСТРАТИВНОЕ РЕШЕНИЕ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24. Виды административных решений</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При рассмотрении заявления заинтересованного лица уполномоченным органом принимается одно из следующих административных решений: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 отказе в принятии заявления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 осуществлении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 отказе в осуществлении административной процедуры.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25. Отказ в осуществлении административной процедуры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Уполномоченный орган отказывает в осуществлении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bookmarkStart w:id="27" w:name="P562"/>
      <w:bookmarkEnd w:id="27"/>
      <w:r w:rsidRPr="00F17A7E">
        <w:rPr>
          <w:rFonts w:ascii="Times New Roman" w:hAnsi="Times New Roman" w:cs="Times New Roman"/>
          <w:sz w:val="30"/>
          <w:szCs w:val="30"/>
        </w:rPr>
        <w:t>в случаях ликвидации (прекращения деятельности), смерти заинтересованного лица, если иное не предусмотрено законодательными актами;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2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3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26. Форма и содержание административного решения</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3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w:t>
      </w:r>
      <w:proofErr w:type="gramStart"/>
      <w:r w:rsidRPr="00F17A7E">
        <w:rPr>
          <w:rFonts w:ascii="Times New Roman" w:hAnsi="Times New Roman" w:cs="Times New Roman"/>
          <w:sz w:val="30"/>
          <w:szCs w:val="30"/>
        </w:rPr>
        <w:t>Административное решение об осуществлении административной процедуры принимается в письменной либо электронной форме, в том числе посредством выдачи справки или другого документа (его принятия, согласования, утверждения), внесения сведений в государственные информационные ресурсы (системы), регистрации или учета заинтересованного лица, его имущества либо предоставления денежных средств, иного имущества и (или) услуг за счет средств республиканского или местных бюджетов, государственных внебюджетных фондов, из имущества</w:t>
      </w:r>
      <w:proofErr w:type="gramEnd"/>
      <w:r w:rsidRPr="00F17A7E">
        <w:rPr>
          <w:rFonts w:ascii="Times New Roman" w:hAnsi="Times New Roman" w:cs="Times New Roman"/>
          <w:sz w:val="30"/>
          <w:szCs w:val="30"/>
        </w:rPr>
        <w:t xml:space="preserve">, </w:t>
      </w:r>
      <w:proofErr w:type="gramStart"/>
      <w:r w:rsidRPr="00F17A7E">
        <w:rPr>
          <w:rFonts w:ascii="Times New Roman" w:hAnsi="Times New Roman" w:cs="Times New Roman"/>
          <w:sz w:val="30"/>
          <w:szCs w:val="30"/>
        </w:rPr>
        <w:t>находящегося</w:t>
      </w:r>
      <w:proofErr w:type="gramEnd"/>
      <w:r w:rsidRPr="00F17A7E">
        <w:rPr>
          <w:rFonts w:ascii="Times New Roman" w:hAnsi="Times New Roman" w:cs="Times New Roman"/>
          <w:sz w:val="30"/>
          <w:szCs w:val="30"/>
        </w:rPr>
        <w:t xml:space="preserve"> в республиканской или коммунальной собственности. Административное решение об отказе в осуществлении административной процедуры принимается в письменной либо электронной форме, в том числе посредством выдачи документа или внесения сведений в государственные информационные ресурсы (системы).</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первая п. 1 статьи 26 в ред. </w:t>
      </w:r>
      <w:hyperlink r:id="rId13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574">
        <w:r w:rsidRPr="00F17A7E">
          <w:rPr>
            <w:rFonts w:ascii="Times New Roman" w:hAnsi="Times New Roman" w:cs="Times New Roman"/>
            <w:color w:val="0000FF"/>
            <w:sz w:val="30"/>
            <w:szCs w:val="30"/>
          </w:rPr>
          <w:t>части третьей</w:t>
        </w:r>
      </w:hyperlink>
      <w:r w:rsidRPr="00F17A7E">
        <w:rPr>
          <w:rFonts w:ascii="Times New Roman" w:hAnsi="Times New Roman" w:cs="Times New Roman"/>
          <w:sz w:val="30"/>
          <w:szCs w:val="30"/>
        </w:rPr>
        <w:t xml:space="preserve"> настоящего пункта.</w:t>
      </w:r>
    </w:p>
    <w:p w:rsidR="00F17A7E" w:rsidRPr="00F17A7E" w:rsidRDefault="00F17A7E">
      <w:pPr>
        <w:pStyle w:val="ConsPlusNormal"/>
        <w:spacing w:before="220"/>
        <w:ind w:firstLine="540"/>
        <w:jc w:val="both"/>
        <w:rPr>
          <w:rFonts w:ascii="Times New Roman" w:hAnsi="Times New Roman" w:cs="Times New Roman"/>
          <w:sz w:val="30"/>
          <w:szCs w:val="30"/>
        </w:rPr>
      </w:pPr>
      <w:bookmarkStart w:id="28" w:name="P574"/>
      <w:bookmarkEnd w:id="28"/>
      <w:r w:rsidRPr="00F17A7E">
        <w:rPr>
          <w:rFonts w:ascii="Times New Roman" w:hAnsi="Times New Roman" w:cs="Times New Roman"/>
          <w:sz w:val="30"/>
          <w:szCs w:val="30"/>
        </w:rP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3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дата и регистрационный номер административного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уполномоченного органа, принявшего данное решение;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суть принятого административного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Органы-регуляторы вправе устанавливать формы административных решений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вторая п. 2 статьи 26 введена </w:t>
      </w:r>
      <w:hyperlink r:id="rId134">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A7E" w:rsidRPr="00F17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7A7E" w:rsidRPr="00F17A7E" w:rsidRDefault="00F17A7E">
            <w:pPr>
              <w:pStyle w:val="ConsPlusNormal"/>
              <w:jc w:val="both"/>
              <w:rPr>
                <w:rFonts w:ascii="Times New Roman" w:hAnsi="Times New Roman" w:cs="Times New Roman"/>
                <w:sz w:val="30"/>
                <w:szCs w:val="30"/>
              </w:rPr>
            </w:pPr>
            <w:proofErr w:type="spellStart"/>
            <w:r w:rsidRPr="00F17A7E">
              <w:rPr>
                <w:rFonts w:ascii="Times New Roman" w:hAnsi="Times New Roman" w:cs="Times New Roman"/>
                <w:color w:val="392C69"/>
                <w:sz w:val="30"/>
                <w:szCs w:val="30"/>
              </w:rPr>
              <w:t>КонсультантПлюс</w:t>
            </w:r>
            <w:proofErr w:type="spellEnd"/>
            <w:r w:rsidRPr="00F17A7E">
              <w:rPr>
                <w:rFonts w:ascii="Times New Roman" w:hAnsi="Times New Roman" w:cs="Times New Roman"/>
                <w:color w:val="392C69"/>
                <w:sz w:val="30"/>
                <w:szCs w:val="30"/>
              </w:rPr>
              <w:t>: примечание.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color w:val="392C69"/>
                <w:sz w:val="30"/>
                <w:szCs w:val="30"/>
              </w:rPr>
              <w:t xml:space="preserve">Дополнительно см. </w:t>
            </w:r>
            <w:hyperlink r:id="rId135">
              <w:r w:rsidRPr="00F17A7E">
                <w:rPr>
                  <w:rFonts w:ascii="Times New Roman" w:hAnsi="Times New Roman" w:cs="Times New Roman"/>
                  <w:color w:val="0000FF"/>
                  <w:sz w:val="30"/>
                  <w:szCs w:val="30"/>
                </w:rPr>
                <w:t>постановление</w:t>
              </w:r>
            </w:hyperlink>
            <w:r w:rsidRPr="00F17A7E">
              <w:rPr>
                <w:rFonts w:ascii="Times New Roman" w:hAnsi="Times New Roman" w:cs="Times New Roman"/>
                <w:color w:val="392C69"/>
                <w:sz w:val="30"/>
                <w:szCs w:val="30"/>
              </w:rPr>
              <w:t xml:space="preserve"> Министерства энергетики Республики Беларусь от 29.01.2016 N 4 "Об установлении форм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F17A7E" w:rsidRPr="00F17A7E" w:rsidRDefault="00F17A7E">
            <w:pPr>
              <w:pStyle w:val="ConsPlusNormal"/>
              <w:rPr>
                <w:rFonts w:ascii="Times New Roman" w:hAnsi="Times New Roman" w:cs="Times New Roman"/>
                <w:sz w:val="30"/>
                <w:szCs w:val="30"/>
              </w:rPr>
            </w:pPr>
          </w:p>
        </w:tc>
      </w:tr>
    </w:tbl>
    <w:p w:rsidR="00F17A7E" w:rsidRPr="00F17A7E" w:rsidRDefault="00F17A7E">
      <w:pPr>
        <w:pStyle w:val="ConsPlusNormal"/>
        <w:spacing w:before="280"/>
        <w:ind w:firstLine="540"/>
        <w:jc w:val="both"/>
        <w:rPr>
          <w:rFonts w:ascii="Times New Roman" w:hAnsi="Times New Roman" w:cs="Times New Roman"/>
          <w:sz w:val="30"/>
          <w:szCs w:val="30"/>
        </w:rPr>
      </w:pPr>
      <w:r w:rsidRPr="00F17A7E">
        <w:rPr>
          <w:rFonts w:ascii="Times New Roman" w:hAnsi="Times New Roman" w:cs="Times New Roman"/>
          <w:sz w:val="30"/>
          <w:szCs w:val="30"/>
        </w:rPr>
        <w:t>3. Факт принятия административного решения в отношении заинтересованного лица может подтверждаться посредством обращения к государственным информационным ресурсам (системам) в случаях, предусмотренных законодательными актами и постановлениями Совета Министров Республики Беларусь.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(п. 3 статьи 26 в ред. </w:t>
      </w:r>
      <w:hyperlink r:id="rId13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bookmarkStart w:id="29" w:name="P592"/>
      <w:bookmarkEnd w:id="29"/>
      <w:r w:rsidRPr="00F17A7E">
        <w:rPr>
          <w:rFonts w:ascii="Times New Roman" w:hAnsi="Times New Roman" w:cs="Times New Roman"/>
          <w:b/>
          <w:sz w:val="30"/>
          <w:szCs w:val="30"/>
        </w:rPr>
        <w:t>Статья 27. Уведомление о принятом административном решении и выдача такого решения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3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3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Административное решение, принятое в устной форме в ходе приема заинтересованного лица, подлежит объявлению заинтересованному лицу.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Административное решение, принятое в письменной форме (его копия, выписка из него), либо уведомление о таком решении выдаются заинтересованному лицу или направляются нарочным (курьером), посредством почтовой связи не позднее пяти рабочих дней со дня принятия соответствующего решения, если иное не предусмотрено </w:t>
      </w:r>
      <w:hyperlink w:anchor="P601">
        <w:r w:rsidRPr="00F17A7E">
          <w:rPr>
            <w:rFonts w:ascii="Times New Roman" w:hAnsi="Times New Roman" w:cs="Times New Roman"/>
            <w:color w:val="0000FF"/>
            <w:sz w:val="30"/>
            <w:szCs w:val="30"/>
          </w:rPr>
          <w:t>частью четвертой</w:t>
        </w:r>
      </w:hyperlink>
      <w:r w:rsidRPr="00F17A7E">
        <w:rPr>
          <w:rFonts w:ascii="Times New Roman" w:hAnsi="Times New Roman" w:cs="Times New Roman"/>
          <w:sz w:val="30"/>
          <w:szCs w:val="30"/>
        </w:rPr>
        <w:t xml:space="preserve"> настоящего пункта. Уведомление о принятом административном решении может быть направлено посредством иных видов связи, используемых уполномоченным лицом, в случае указания их в заявлении заинтересованного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ч</w:t>
      </w:r>
      <w:proofErr w:type="gramEnd"/>
      <w:r w:rsidRPr="00F17A7E">
        <w:rPr>
          <w:rFonts w:ascii="Times New Roman" w:hAnsi="Times New Roman" w:cs="Times New Roman"/>
          <w:sz w:val="30"/>
          <w:szCs w:val="30"/>
        </w:rPr>
        <w:t xml:space="preserve">асть вторая п. 1 статьи 27 в ред. </w:t>
      </w:r>
      <w:hyperlink r:id="rId13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Административное решение, принятое в электронной форме,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решения, если иное не предусмотрено </w:t>
      </w:r>
      <w:hyperlink w:anchor="P601">
        <w:r w:rsidRPr="00F17A7E">
          <w:rPr>
            <w:rFonts w:ascii="Times New Roman" w:hAnsi="Times New Roman" w:cs="Times New Roman"/>
            <w:color w:val="0000FF"/>
            <w:sz w:val="30"/>
            <w:szCs w:val="30"/>
          </w:rPr>
          <w:t>частью четвертой</w:t>
        </w:r>
      </w:hyperlink>
      <w:r w:rsidRPr="00F17A7E">
        <w:rPr>
          <w:rFonts w:ascii="Times New Roman" w:hAnsi="Times New Roman" w:cs="Times New Roman"/>
          <w:sz w:val="30"/>
          <w:szCs w:val="30"/>
        </w:rPr>
        <w:t xml:space="preserve"> настоящего пункта или законодательным </w:t>
      </w:r>
      <w:hyperlink r:id="rId140">
        <w:r w:rsidRPr="00F17A7E">
          <w:rPr>
            <w:rFonts w:ascii="Times New Roman" w:hAnsi="Times New Roman" w:cs="Times New Roman"/>
            <w:color w:val="0000FF"/>
            <w:sz w:val="30"/>
            <w:szCs w:val="30"/>
          </w:rPr>
          <w:t>актом</w:t>
        </w:r>
      </w:hyperlink>
      <w:r w:rsidRPr="00F17A7E">
        <w:rPr>
          <w:rFonts w:ascii="Times New Roman" w:hAnsi="Times New Roman" w:cs="Times New Roman"/>
          <w:sz w:val="30"/>
          <w:szCs w:val="30"/>
        </w:rPr>
        <w:t xml:space="preserve"> в сфере лицензирования.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Законов Республики Беларусь от 14.10.2022 </w:t>
      </w:r>
      <w:hyperlink r:id="rId141">
        <w:r w:rsidRPr="00F17A7E">
          <w:rPr>
            <w:rFonts w:ascii="Times New Roman" w:hAnsi="Times New Roman" w:cs="Times New Roman"/>
            <w:color w:val="0000FF"/>
            <w:sz w:val="30"/>
            <w:szCs w:val="30"/>
          </w:rPr>
          <w:t>N 213-З</w:t>
        </w:r>
      </w:hyperlink>
      <w:r w:rsidRPr="00F17A7E">
        <w:rPr>
          <w:rFonts w:ascii="Times New Roman" w:hAnsi="Times New Roman" w:cs="Times New Roman"/>
          <w:sz w:val="30"/>
          <w:szCs w:val="30"/>
        </w:rPr>
        <w:t xml:space="preserve">, от 07.12.2023 </w:t>
      </w:r>
      <w:hyperlink r:id="rId142">
        <w:r w:rsidRPr="00F17A7E">
          <w:rPr>
            <w:rFonts w:ascii="Times New Roman" w:hAnsi="Times New Roman" w:cs="Times New Roman"/>
            <w:color w:val="0000FF"/>
            <w:sz w:val="30"/>
            <w:szCs w:val="30"/>
          </w:rPr>
          <w:t>N 314-З</w:t>
        </w:r>
      </w:hyperlink>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bookmarkStart w:id="30" w:name="P601"/>
      <w:bookmarkEnd w:id="30"/>
      <w:proofErr w:type="gramStart"/>
      <w:r w:rsidRPr="00F17A7E">
        <w:rPr>
          <w:rFonts w:ascii="Times New Roman" w:hAnsi="Times New Roman" w:cs="Times New Roman"/>
          <w:sz w:val="30"/>
          <w:szCs w:val="30"/>
        </w:rPr>
        <w:t xml:space="preserve">В случае принятия административного решения об отказе в осуществлении административной процедуры в соответствии с </w:t>
      </w:r>
      <w:hyperlink w:anchor="P562">
        <w:r w:rsidRPr="00F17A7E">
          <w:rPr>
            <w:rFonts w:ascii="Times New Roman" w:hAnsi="Times New Roman" w:cs="Times New Roman"/>
            <w:color w:val="0000FF"/>
            <w:sz w:val="30"/>
            <w:szCs w:val="30"/>
          </w:rPr>
          <w:t>абзацем</w:t>
        </w:r>
        <w:proofErr w:type="gramEnd"/>
        <w:r w:rsidRPr="00F17A7E">
          <w:rPr>
            <w:rFonts w:ascii="Times New Roman" w:hAnsi="Times New Roman" w:cs="Times New Roman"/>
            <w:color w:val="0000FF"/>
            <w:sz w:val="30"/>
            <w:szCs w:val="30"/>
          </w:rPr>
          <w:t xml:space="preserve"> вторым статьи 25</w:t>
        </w:r>
      </w:hyperlink>
      <w:r w:rsidRPr="00F17A7E">
        <w:rPr>
          <w:rFonts w:ascii="Times New Roman" w:hAnsi="Times New Roman" w:cs="Times New Roman"/>
          <w:sz w:val="30"/>
          <w:szCs w:val="30"/>
        </w:rPr>
        <w:t xml:space="preserve"> настоящего Закона заинтересованное лицо не уведомляется о таком административном решении.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Заинтересованное лицо имеет право получить административное решение (его копию, выписку из него) в письменной форме (независимо от формы подачи заявления) при обращении в уполномоченный орган.</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Выдача заинтересованному лицу административного решения (его копии, выписки из него) в письменной форме осуществляется при предъявлении документов, предусмотренных </w:t>
      </w:r>
      <w:hyperlink w:anchor="P361">
        <w:r w:rsidRPr="00F17A7E">
          <w:rPr>
            <w:rFonts w:ascii="Times New Roman" w:hAnsi="Times New Roman" w:cs="Times New Roman"/>
            <w:color w:val="0000FF"/>
            <w:sz w:val="30"/>
            <w:szCs w:val="30"/>
          </w:rPr>
          <w:t>абзацами вторым</w:t>
        </w:r>
      </w:hyperlink>
      <w:r w:rsidRPr="00F17A7E">
        <w:rPr>
          <w:rFonts w:ascii="Times New Roman" w:hAnsi="Times New Roman" w:cs="Times New Roman"/>
          <w:sz w:val="30"/>
          <w:szCs w:val="30"/>
        </w:rPr>
        <w:t xml:space="preserve">, </w:t>
      </w:r>
      <w:hyperlink w:anchor="P362">
        <w:r w:rsidRPr="00F17A7E">
          <w:rPr>
            <w:rFonts w:ascii="Times New Roman" w:hAnsi="Times New Roman" w:cs="Times New Roman"/>
            <w:color w:val="0000FF"/>
            <w:sz w:val="30"/>
            <w:szCs w:val="30"/>
          </w:rPr>
          <w:t>третьим</w:t>
        </w:r>
      </w:hyperlink>
      <w:r w:rsidRPr="00F17A7E">
        <w:rPr>
          <w:rFonts w:ascii="Times New Roman" w:hAnsi="Times New Roman" w:cs="Times New Roman"/>
          <w:sz w:val="30"/>
          <w:szCs w:val="30"/>
        </w:rPr>
        <w:t xml:space="preserve"> и </w:t>
      </w:r>
      <w:hyperlink w:anchor="P365">
        <w:r w:rsidRPr="00F17A7E">
          <w:rPr>
            <w:rFonts w:ascii="Times New Roman" w:hAnsi="Times New Roman" w:cs="Times New Roman"/>
            <w:color w:val="0000FF"/>
            <w:sz w:val="30"/>
            <w:szCs w:val="30"/>
          </w:rPr>
          <w:t>пятым части первой пункта 2 статьи 15</w:t>
        </w:r>
      </w:hyperlink>
      <w:r w:rsidRPr="00F17A7E">
        <w:rPr>
          <w:rFonts w:ascii="Times New Roman" w:hAnsi="Times New Roman" w:cs="Times New Roman"/>
          <w:sz w:val="30"/>
          <w:szCs w:val="30"/>
        </w:rPr>
        <w:t xml:space="preserve"> настоящего Закона.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п</w:t>
      </w:r>
      <w:proofErr w:type="gramEnd"/>
      <w:r w:rsidRPr="00F17A7E">
        <w:rPr>
          <w:rFonts w:ascii="Times New Roman" w:hAnsi="Times New Roman" w:cs="Times New Roman"/>
          <w:sz w:val="30"/>
          <w:szCs w:val="30"/>
        </w:rPr>
        <w:t xml:space="preserve">. 2 статьи 27 в ред. </w:t>
      </w:r>
      <w:hyperlink r:id="rId14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28. Вступление в силу административного решения. Срок действия административного решения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Административное решение вступает в силу со дня его принятия, если иной срок не установлен в таком решении.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44">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bookmarkStart w:id="31" w:name="P613"/>
      <w:bookmarkEnd w:id="31"/>
      <w:r w:rsidRPr="00F17A7E">
        <w:rPr>
          <w:rFonts w:ascii="Times New Roman" w:hAnsi="Times New Roman" w:cs="Times New Roman"/>
          <w:b/>
          <w:sz w:val="30"/>
          <w:szCs w:val="30"/>
        </w:rPr>
        <w:t>Статья 28-1. Внесение изменений и (или) дополнений в административное решение. Выдача дубликата административного решения</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(введена </w:t>
      </w:r>
      <w:hyperlink r:id="rId145">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w:t>
      </w:r>
      <w:proofErr w:type="gramStart"/>
      <w:r w:rsidRPr="00F17A7E">
        <w:rPr>
          <w:rFonts w:ascii="Times New Roman" w:hAnsi="Times New Roman" w:cs="Times New Roman"/>
          <w:sz w:val="30"/>
          <w:szCs w:val="30"/>
        </w:rPr>
        <w:t>Внесение изменений и (или) дополнений в административное решение осуществляется бесплатно в десятидневный срок со дня регистрации заявления с приложением фотографий заинтересованного лица (в случае их использования в ранее выданном административном решении) и документов и (или) сведений, подтверждающих необходимость внесения изменений и (или) дополнений, если иное не определено законодательными актами и постановлениями Совета Министров Республики Беларусь.</w:t>
      </w:r>
      <w:proofErr w:type="gramEnd"/>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ч</w:t>
      </w:r>
      <w:proofErr w:type="gramEnd"/>
      <w:r w:rsidRPr="00F17A7E">
        <w:rPr>
          <w:rFonts w:ascii="Times New Roman" w:hAnsi="Times New Roman" w:cs="Times New Roman"/>
          <w:sz w:val="30"/>
          <w:szCs w:val="30"/>
        </w:rPr>
        <w:t xml:space="preserve">асть первая п. 1 в ред. </w:t>
      </w:r>
      <w:hyperlink r:id="rId14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F17A7E" w:rsidRPr="00F17A7E" w:rsidRDefault="00F17A7E">
      <w:pPr>
        <w:pStyle w:val="ConsPlusNormal"/>
        <w:spacing w:before="220"/>
        <w:ind w:firstLine="540"/>
        <w:jc w:val="both"/>
        <w:rPr>
          <w:rFonts w:ascii="Times New Roman" w:hAnsi="Times New Roman" w:cs="Times New Roman"/>
          <w:sz w:val="30"/>
          <w:szCs w:val="30"/>
        </w:rPr>
      </w:pPr>
      <w:proofErr w:type="gramStart"/>
      <w:r w:rsidRPr="00F17A7E">
        <w:rPr>
          <w:rFonts w:ascii="Times New Roman" w:hAnsi="Times New Roman" w:cs="Times New Roman"/>
          <w:sz w:val="30"/>
          <w:szCs w:val="30"/>
        </w:rPr>
        <w:t>Заинтересованное лицо освобождается от внесения платы за услуги (работы), оказываемые (выполняемые)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w:t>
      </w:r>
      <w:proofErr w:type="gramEnd"/>
      <w:r w:rsidRPr="00F17A7E">
        <w:rPr>
          <w:rFonts w:ascii="Times New Roman" w:hAnsi="Times New Roman" w:cs="Times New Roman"/>
          <w:sz w:val="30"/>
          <w:szCs w:val="30"/>
        </w:rPr>
        <w:t xml:space="preserve"> Республики Беларусь за внесение изменений и (или) дополнений в административное решение предусмотрена такая плата.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4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rsidRPr="00F17A7E">
        <w:rPr>
          <w:rFonts w:ascii="Times New Roman" w:hAnsi="Times New Roman" w:cs="Times New Roman"/>
          <w:sz w:val="30"/>
          <w:szCs w:val="30"/>
        </w:rPr>
        <w:t>заявления</w:t>
      </w:r>
      <w:proofErr w:type="gramEnd"/>
      <w:r w:rsidRPr="00F17A7E">
        <w:rPr>
          <w:rFonts w:ascii="Times New Roman" w:hAnsi="Times New Roman" w:cs="Times New Roman"/>
          <w:sz w:val="30"/>
          <w:szCs w:val="30"/>
        </w:rPr>
        <w:t xml:space="preserve"> с приложением пришедшего в негодность оригинала административного решения (при наличии) и фотографий заинтересованного лица (в случае их использования в ранее выданном административном решении), если иное не определено законодательными актами и постановлениями Совета Министров Республики Беларусь.</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Законов Республики Беларусь от 09.01.2017 </w:t>
      </w:r>
      <w:hyperlink r:id="rId148">
        <w:r w:rsidRPr="00F17A7E">
          <w:rPr>
            <w:rFonts w:ascii="Times New Roman" w:hAnsi="Times New Roman" w:cs="Times New Roman"/>
            <w:color w:val="0000FF"/>
            <w:sz w:val="30"/>
            <w:szCs w:val="30"/>
          </w:rPr>
          <w:t>N 17-З</w:t>
        </w:r>
      </w:hyperlink>
      <w:r w:rsidRPr="00F17A7E">
        <w:rPr>
          <w:rFonts w:ascii="Times New Roman" w:hAnsi="Times New Roman" w:cs="Times New Roman"/>
          <w:sz w:val="30"/>
          <w:szCs w:val="30"/>
        </w:rPr>
        <w:t xml:space="preserve">, от 07.12.2023 </w:t>
      </w:r>
      <w:hyperlink r:id="rId149">
        <w:r w:rsidRPr="00F17A7E">
          <w:rPr>
            <w:rFonts w:ascii="Times New Roman" w:hAnsi="Times New Roman" w:cs="Times New Roman"/>
            <w:color w:val="0000FF"/>
            <w:sz w:val="30"/>
            <w:szCs w:val="30"/>
          </w:rPr>
          <w:t>N 314-З</w:t>
        </w:r>
      </w:hyperlink>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592">
        <w:r w:rsidRPr="00F17A7E">
          <w:rPr>
            <w:rFonts w:ascii="Times New Roman" w:hAnsi="Times New Roman" w:cs="Times New Roman"/>
            <w:color w:val="0000FF"/>
            <w:sz w:val="30"/>
            <w:szCs w:val="30"/>
          </w:rPr>
          <w:t>статьей 27</w:t>
        </w:r>
      </w:hyperlink>
      <w:r w:rsidRPr="00F17A7E">
        <w:rPr>
          <w:rFonts w:ascii="Times New Roman" w:hAnsi="Times New Roman" w:cs="Times New Roman"/>
          <w:sz w:val="30"/>
          <w:szCs w:val="30"/>
        </w:rPr>
        <w:t xml:space="preserve"> настоящего Закона.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 xml:space="preserve">Статья 29. Официальное </w:t>
      </w:r>
      <w:proofErr w:type="gramStart"/>
      <w:r w:rsidRPr="00F17A7E">
        <w:rPr>
          <w:rFonts w:ascii="Times New Roman" w:hAnsi="Times New Roman" w:cs="Times New Roman"/>
          <w:b/>
          <w:sz w:val="30"/>
          <w:szCs w:val="30"/>
        </w:rPr>
        <w:t>заверение копий</w:t>
      </w:r>
      <w:proofErr w:type="gramEnd"/>
      <w:r w:rsidRPr="00F17A7E">
        <w:rPr>
          <w:rFonts w:ascii="Times New Roman" w:hAnsi="Times New Roman" w:cs="Times New Roman"/>
          <w:b/>
          <w:sz w:val="30"/>
          <w:szCs w:val="30"/>
        </w:rPr>
        <w:t xml:space="preserve"> справки или другого документа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150">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0"/>
        <w:rPr>
          <w:rFonts w:ascii="Times New Roman" w:hAnsi="Times New Roman" w:cs="Times New Roman"/>
          <w:sz w:val="30"/>
          <w:szCs w:val="30"/>
        </w:rPr>
      </w:pPr>
      <w:r w:rsidRPr="00F17A7E">
        <w:rPr>
          <w:rFonts w:ascii="Times New Roman" w:hAnsi="Times New Roman" w:cs="Times New Roman"/>
          <w:sz w:val="30"/>
          <w:szCs w:val="30"/>
        </w:rPr>
        <w:t>РАЗДЕЛ III</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ОБЖАЛОВАНИЕ АДМИНИСТРАТИВНОГО РЕШЕНИЯ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7</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ПОРЯДОК ОБЖАЛОВАНИЯ АДМИНИСТРАТИВНОГО РЕШЕНИЯ.</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ПОДАЧА АДМИНИСТРАТИВНОЙ ЖАЛОБЫ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30. Порядок обжалования административного решения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Заинтересованное лицо и третье лицо обладают правом на обжалование административного решения в административном (внесудебном) порядке.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5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rsidRPr="00F17A7E">
        <w:rPr>
          <w:rFonts w:ascii="Times New Roman" w:hAnsi="Times New Roman" w:cs="Times New Roman"/>
          <w:sz w:val="30"/>
          <w:szCs w:val="30"/>
        </w:rPr>
        <w:t>компетенции</w:t>
      </w:r>
      <w:proofErr w:type="gramEnd"/>
      <w:r w:rsidRPr="00F17A7E">
        <w:rPr>
          <w:rFonts w:ascii="Times New Roman" w:hAnsi="Times New Roman" w:cs="Times New Roman"/>
          <w:sz w:val="30"/>
          <w:szCs w:val="30"/>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Законов Республики Беларусь от 13.07.2012 </w:t>
      </w:r>
      <w:hyperlink r:id="rId152">
        <w:r w:rsidRPr="00F17A7E">
          <w:rPr>
            <w:rFonts w:ascii="Times New Roman" w:hAnsi="Times New Roman" w:cs="Times New Roman"/>
            <w:color w:val="0000FF"/>
            <w:sz w:val="30"/>
            <w:szCs w:val="30"/>
          </w:rPr>
          <w:t>N 412-З</w:t>
        </w:r>
      </w:hyperlink>
      <w:r w:rsidRPr="00F17A7E">
        <w:rPr>
          <w:rFonts w:ascii="Times New Roman" w:hAnsi="Times New Roman" w:cs="Times New Roman"/>
          <w:sz w:val="30"/>
          <w:szCs w:val="30"/>
        </w:rPr>
        <w:t xml:space="preserve">, от 09.01.2017 </w:t>
      </w:r>
      <w:hyperlink r:id="rId153">
        <w:r w:rsidRPr="00F17A7E">
          <w:rPr>
            <w:rFonts w:ascii="Times New Roman" w:hAnsi="Times New Roman" w:cs="Times New Roman"/>
            <w:color w:val="0000FF"/>
            <w:sz w:val="30"/>
            <w:szCs w:val="30"/>
          </w:rPr>
          <w:t>N 17-З</w:t>
        </w:r>
      </w:hyperlink>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ч</w:t>
      </w:r>
      <w:proofErr w:type="gramEnd"/>
      <w:r w:rsidRPr="00F17A7E">
        <w:rPr>
          <w:rFonts w:ascii="Times New Roman" w:hAnsi="Times New Roman" w:cs="Times New Roman"/>
          <w:sz w:val="30"/>
          <w:szCs w:val="30"/>
        </w:rPr>
        <w:t xml:space="preserve">асть вторая п. 3 статьи 30 введена </w:t>
      </w:r>
      <w:hyperlink r:id="rId154">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4. Исключен. - </w:t>
      </w:r>
      <w:hyperlink r:id="rId155">
        <w:r w:rsidRPr="00F17A7E">
          <w:rPr>
            <w:rFonts w:ascii="Times New Roman" w:hAnsi="Times New Roman" w:cs="Times New Roman"/>
            <w:color w:val="0000FF"/>
            <w:sz w:val="30"/>
            <w:szCs w:val="30"/>
          </w:rPr>
          <w:t>Закон</w:t>
        </w:r>
      </w:hyperlink>
      <w:r w:rsidRPr="00F17A7E">
        <w:rPr>
          <w:rFonts w:ascii="Times New Roman" w:hAnsi="Times New Roman" w:cs="Times New Roman"/>
          <w:sz w:val="30"/>
          <w:szCs w:val="30"/>
        </w:rPr>
        <w:t xml:space="preserve"> Республики Беларусь от 13.07.2012 N 412-З.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31. Срок подачи административной жалобы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32. Форма и содержание административной жалобы</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5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Административная жалоба подается в письменной либо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В административной жалобе, подаваемой в письменной форме, должны содержаться:</w:t>
      </w:r>
    </w:p>
    <w:p w:rsidR="00F17A7E" w:rsidRPr="00F17A7E" w:rsidRDefault="00F17A7E">
      <w:pPr>
        <w:pStyle w:val="ConsPlusNormal"/>
        <w:spacing w:before="220"/>
        <w:ind w:firstLine="540"/>
        <w:jc w:val="both"/>
        <w:rPr>
          <w:rFonts w:ascii="Times New Roman" w:hAnsi="Times New Roman" w:cs="Times New Roman"/>
          <w:sz w:val="30"/>
          <w:szCs w:val="30"/>
        </w:rPr>
      </w:pPr>
      <w:bookmarkStart w:id="32" w:name="P660"/>
      <w:bookmarkEnd w:id="32"/>
      <w:r w:rsidRPr="00F17A7E">
        <w:rPr>
          <w:rFonts w:ascii="Times New Roman" w:hAnsi="Times New Roman" w:cs="Times New Roman"/>
          <w:sz w:val="30"/>
          <w:szCs w:val="30"/>
        </w:rPr>
        <w:t>наименование органа, рассматривающего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сведения о заинтересованном лице и третьем лице (далее, если не указано иное, - лицо, подавшее административную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фамилия, собственное имя, отчество (если таковое имеется), место жительства (место пребывания) - для гражданина;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и место нахождения - для юридического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уполномоченного органа, принявшего обжалуемое административное решение;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суть обжалуемого административного решения;</w:t>
      </w:r>
    </w:p>
    <w:p w:rsidR="00F17A7E" w:rsidRPr="00F17A7E" w:rsidRDefault="00F17A7E">
      <w:pPr>
        <w:pStyle w:val="ConsPlusNormal"/>
        <w:spacing w:before="220"/>
        <w:ind w:firstLine="540"/>
        <w:jc w:val="both"/>
        <w:rPr>
          <w:rFonts w:ascii="Times New Roman" w:hAnsi="Times New Roman" w:cs="Times New Roman"/>
          <w:sz w:val="30"/>
          <w:szCs w:val="30"/>
        </w:rPr>
      </w:pPr>
      <w:bookmarkStart w:id="33" w:name="P666"/>
      <w:bookmarkEnd w:id="33"/>
      <w:r w:rsidRPr="00F17A7E">
        <w:rPr>
          <w:rFonts w:ascii="Times New Roman" w:hAnsi="Times New Roman" w:cs="Times New Roman"/>
          <w:sz w:val="30"/>
          <w:szCs w:val="30"/>
        </w:rPr>
        <w:t>основания, по которым лицо, подавшее административную жалобу, считает обжалуемое административное решение неправомерным;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требования лица, подавшего административную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перечень документов и (или) сведений (при их наличии), представляемых вместе с административной жалобой;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 установленных для подачи заявления заинтересованного лица в электронной форме.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(часть первая п. 3 статьи 32 в ред. </w:t>
      </w:r>
      <w:hyperlink r:id="rId15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административной жалобе, подаваемой в электронной форме, должны содержаться сведения, указанные в </w:t>
      </w:r>
      <w:hyperlink w:anchor="P660">
        <w:r w:rsidRPr="00F17A7E">
          <w:rPr>
            <w:rFonts w:ascii="Times New Roman" w:hAnsi="Times New Roman" w:cs="Times New Roman"/>
            <w:color w:val="0000FF"/>
            <w:sz w:val="30"/>
            <w:szCs w:val="30"/>
          </w:rPr>
          <w:t>абзацах втором</w:t>
        </w:r>
      </w:hyperlink>
      <w:r w:rsidRPr="00F17A7E">
        <w:rPr>
          <w:rFonts w:ascii="Times New Roman" w:hAnsi="Times New Roman" w:cs="Times New Roman"/>
          <w:sz w:val="30"/>
          <w:szCs w:val="30"/>
        </w:rPr>
        <w:t xml:space="preserve"> - </w:t>
      </w:r>
      <w:hyperlink w:anchor="P666">
        <w:r w:rsidRPr="00F17A7E">
          <w:rPr>
            <w:rFonts w:ascii="Times New Roman" w:hAnsi="Times New Roman" w:cs="Times New Roman"/>
            <w:color w:val="0000FF"/>
            <w:sz w:val="30"/>
            <w:szCs w:val="30"/>
          </w:rPr>
          <w:t>восьмом пункта 2</w:t>
        </w:r>
      </w:hyperlink>
      <w:r w:rsidRPr="00F17A7E">
        <w:rPr>
          <w:rFonts w:ascii="Times New Roman" w:hAnsi="Times New Roman" w:cs="Times New Roman"/>
          <w:sz w:val="30"/>
          <w:szCs w:val="30"/>
        </w:rPr>
        <w:t xml:space="preserve"> настоящей статьи.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33. Регистрация административных жалоб</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5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Административные жалобы подлежат регистрации в день их подачи.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Административные жалобы, поступившие в нерабочий день (нерабочее время), регистрируются не позднее чем в </w:t>
      </w:r>
      <w:proofErr w:type="gramStart"/>
      <w:r w:rsidRPr="00F17A7E">
        <w:rPr>
          <w:rFonts w:ascii="Times New Roman" w:hAnsi="Times New Roman" w:cs="Times New Roman"/>
          <w:sz w:val="30"/>
          <w:szCs w:val="30"/>
        </w:rPr>
        <w:t>первый</w:t>
      </w:r>
      <w:proofErr w:type="gramEnd"/>
      <w:r w:rsidRPr="00F17A7E">
        <w:rPr>
          <w:rFonts w:ascii="Times New Roman" w:hAnsi="Times New Roman" w:cs="Times New Roman"/>
          <w:sz w:val="30"/>
          <w:szCs w:val="30"/>
        </w:rPr>
        <w:t xml:space="preserve"> следующий за ним рабочий день.</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34. Оставление административной жалобы без рассмотрения</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5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Административная жалоба оставляется без рассмотрения в течение трех рабочих дней со дня ее регистрации в случае, если: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рассмотрение административной жалобы не относится к компетенции государственного органа, иной организации;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административная жалоба подана неуполномоченным лицом;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административная жалоба подана по истечении установленного срока и не содержит ходатайства о восстановлении пропущенного срока.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Административная жалоба в течение трех рабочих дней со дня ее регистрации может быть оставлена без рассмотрения в случае, если:</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не соблюдены требования к содержанию административной жалобы;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в органе, рассматривающем жалобу, уже имеется решение по этой административной жалобе.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34-1. Отзыв административной жалобы</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(введена </w:t>
      </w:r>
      <w:hyperlink r:id="rId160">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Лицо, подавшее административную жалобу, вправе отозвать свою административную жалобу в любое время до окончания ее рассмотрения.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8</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РАССМОТРЕНИЕ АДМИНИСТРАТИВНОЙ ЖАЛОБЫ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35. Единоличное и коллегиальное рассмотрение административной жалобы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36. Пределы рассмотрения административной жалобы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Орган, рассматривающий жалобу, обязан рассмотреть ее с учетом имеющихся и дополнительно представленных документов и (или) сведений.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37. Срок рассмотрения административной жалобы</w:t>
      </w: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1">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38. Последствия подачи административной жалобы</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Подача административной жалобы не приостанавливает исполнения обжалуемого административного решения.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9</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РЕШЕНИЕ 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39. Виды решений 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При рассмотрении административной жалобы органом, рассматривающим жалобу, принимается одно из следующих решений:</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 оставлении административной жалобы без рассмотрения;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 оставлении административного решения без изменения, а административной жалобы без удовлетворения;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 отмене административного решения и принятии нового административного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40. Форма и содержание решения 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Решение по административной жалобе принимается в письменной форме, и в нем должны содержаться: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дата и регистрационный номер решения;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органа, рассматривающего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сведения о лице, подавшем административную жалобу:</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3">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фамилия, собственное имя, отчество (если таковое имеется), место жительства (место пребывания) - для гражданина;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164">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и место нахождения - для юридического лица;</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(абзац введен </w:t>
      </w:r>
      <w:hyperlink r:id="rId165">
        <w:r w:rsidRPr="00F17A7E">
          <w:rPr>
            <w:rFonts w:ascii="Times New Roman" w:hAnsi="Times New Roman" w:cs="Times New Roman"/>
            <w:color w:val="0000FF"/>
            <w:sz w:val="30"/>
            <w:szCs w:val="30"/>
          </w:rPr>
          <w:t>Законом</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дата и регистрационный номер обжалуемого административного решения, принятого в письменной форме;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наименование уполномоченного органа, принявшего административное решение;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суть обжалуемого административного решения;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6">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7">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правовые основания и суть принятого решения по административной жалобе;</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8">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09.01.2017 N 17-З)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должность, фамилия, собственное имя, отчество (если таковое имеется), подпись работника органа, рассматривающего жалобу, к компетенции которого относится подписание такого решения.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 xml:space="preserve">(в ред. </w:t>
      </w:r>
      <w:hyperlink r:id="rId169">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w:t>
      </w:r>
      <w:proofErr w:type="gramStart"/>
      <w:r w:rsidRPr="00F17A7E">
        <w:rPr>
          <w:rFonts w:ascii="Times New Roman" w:hAnsi="Times New Roman" w:cs="Times New Roman"/>
          <w:sz w:val="30"/>
          <w:szCs w:val="30"/>
        </w:rP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неполное выяснение уполномоченным органом обстоятельств, имеющих значение для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несоответствие содержания административного решения материалам, полученным при рассмотрении заявления заинтересованного лица;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нарушение или неправильное применение законодательства при рассмотрении заявления заинтересованного лица.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42. Уведомление о принятом решении по административной жалобе. Вступление в силу решения 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Решение по административной жалобе выдается лицу, подавшему административную жалобу, либо направляется нарочным (курьером), посредством почтовой связи, в виде электронного документа не позднее трех рабочих дней со дня принятия такого решения.</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Законов Республики Беларусь от 09.01.2017 </w:t>
      </w:r>
      <w:hyperlink r:id="rId170">
        <w:r w:rsidRPr="00F17A7E">
          <w:rPr>
            <w:rFonts w:ascii="Times New Roman" w:hAnsi="Times New Roman" w:cs="Times New Roman"/>
            <w:color w:val="0000FF"/>
            <w:sz w:val="30"/>
            <w:szCs w:val="30"/>
          </w:rPr>
          <w:t>N 17-З</w:t>
        </w:r>
      </w:hyperlink>
      <w:r w:rsidRPr="00F17A7E">
        <w:rPr>
          <w:rFonts w:ascii="Times New Roman" w:hAnsi="Times New Roman" w:cs="Times New Roman"/>
          <w:sz w:val="30"/>
          <w:szCs w:val="30"/>
        </w:rPr>
        <w:t xml:space="preserve">, от 07.12.2023 </w:t>
      </w:r>
      <w:hyperlink r:id="rId171">
        <w:r w:rsidRPr="00F17A7E">
          <w:rPr>
            <w:rFonts w:ascii="Times New Roman" w:hAnsi="Times New Roman" w:cs="Times New Roman"/>
            <w:color w:val="0000FF"/>
            <w:sz w:val="30"/>
            <w:szCs w:val="30"/>
          </w:rPr>
          <w:t>N 314-З</w:t>
        </w:r>
      </w:hyperlink>
      <w:r w:rsidRPr="00F17A7E">
        <w:rPr>
          <w:rFonts w:ascii="Times New Roman" w:hAnsi="Times New Roman" w:cs="Times New Roman"/>
          <w:sz w:val="30"/>
          <w:szCs w:val="30"/>
        </w:rPr>
        <w:t>)</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Решение по административной жалобе вступает в силу со дня его принятия, если иной срок не установлен в таком решении.</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0"/>
        <w:rPr>
          <w:rFonts w:ascii="Times New Roman" w:hAnsi="Times New Roman" w:cs="Times New Roman"/>
          <w:sz w:val="30"/>
          <w:szCs w:val="30"/>
        </w:rPr>
      </w:pPr>
      <w:r w:rsidRPr="00F17A7E">
        <w:rPr>
          <w:rFonts w:ascii="Times New Roman" w:hAnsi="Times New Roman" w:cs="Times New Roman"/>
          <w:sz w:val="30"/>
          <w:szCs w:val="30"/>
        </w:rPr>
        <w:t>РАЗДЕЛ IV</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ИСПОЛНЕНИЕ АДМИНИСТРАТИВНОГО РЕШЕНИЯ И РЕШЕНИЯ</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ПО АДМИНИСТРАТИВНОЙ ЖАЛОБЕ. КОНТРОЛЬ И ОТВЕТСТВЕННОСТЬ</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10</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ИСПОЛНЕНИЕ АДМИНИСТРАТИВНОГО РЕШЕНИЯ И РЕШЕНИЯ</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43. Порядок исполнения административного решения и решения 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w:t>
      </w:r>
      <w:proofErr w:type="gramStart"/>
      <w:r w:rsidRPr="00F17A7E">
        <w:rPr>
          <w:rFonts w:ascii="Times New Roman" w:hAnsi="Times New Roman" w:cs="Times New Roman"/>
          <w:sz w:val="30"/>
          <w:szCs w:val="30"/>
        </w:rPr>
        <w:t>Вступившие в силу административное решение и решение по административной жалобе обязательны для исполнения.</w:t>
      </w:r>
      <w:proofErr w:type="gramEnd"/>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2. Уполномоченный орган и орган, рассматривающий жалобу, </w:t>
      </w:r>
      <w:proofErr w:type="gramStart"/>
      <w:r w:rsidRPr="00F17A7E">
        <w:rPr>
          <w:rFonts w:ascii="Times New Roman" w:hAnsi="Times New Roman" w:cs="Times New Roman"/>
          <w:sz w:val="30"/>
          <w:szCs w:val="30"/>
        </w:rPr>
        <w:t>вынесшие</w:t>
      </w:r>
      <w:proofErr w:type="gramEnd"/>
      <w:r w:rsidRPr="00F17A7E">
        <w:rPr>
          <w:rFonts w:ascii="Times New Roman" w:hAnsi="Times New Roman" w:cs="Times New Roman"/>
          <w:sz w:val="30"/>
          <w:szCs w:val="30"/>
        </w:rPr>
        <w:t xml:space="preserve"> соответствующее решение, обязаны обеспечить его исполнение.</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внесения сведений в государственные информационные ресурсы (системы), а также предоставления денежных средств, иного имущества и (или) услуг.</w:t>
      </w:r>
    </w:p>
    <w:p w:rsidR="00F17A7E" w:rsidRPr="00F17A7E" w:rsidRDefault="00F17A7E">
      <w:pPr>
        <w:pStyle w:val="ConsPlusNormal"/>
        <w:jc w:val="both"/>
        <w:rPr>
          <w:rFonts w:ascii="Times New Roman" w:hAnsi="Times New Roman" w:cs="Times New Roman"/>
          <w:sz w:val="30"/>
          <w:szCs w:val="30"/>
        </w:rPr>
      </w:pPr>
      <w:r w:rsidRPr="00F17A7E">
        <w:rPr>
          <w:rFonts w:ascii="Times New Roman" w:hAnsi="Times New Roman" w:cs="Times New Roman"/>
          <w:sz w:val="30"/>
          <w:szCs w:val="30"/>
        </w:rPr>
        <w:t>(</w:t>
      </w:r>
      <w:proofErr w:type="gramStart"/>
      <w:r w:rsidRPr="00F17A7E">
        <w:rPr>
          <w:rFonts w:ascii="Times New Roman" w:hAnsi="Times New Roman" w:cs="Times New Roman"/>
          <w:sz w:val="30"/>
          <w:szCs w:val="30"/>
        </w:rPr>
        <w:t>в</w:t>
      </w:r>
      <w:proofErr w:type="gramEnd"/>
      <w:r w:rsidRPr="00F17A7E">
        <w:rPr>
          <w:rFonts w:ascii="Times New Roman" w:hAnsi="Times New Roman" w:cs="Times New Roman"/>
          <w:sz w:val="30"/>
          <w:szCs w:val="30"/>
        </w:rPr>
        <w:t xml:space="preserve"> ред. </w:t>
      </w:r>
      <w:hyperlink r:id="rId172">
        <w:r w:rsidRPr="00F17A7E">
          <w:rPr>
            <w:rFonts w:ascii="Times New Roman" w:hAnsi="Times New Roman" w:cs="Times New Roman"/>
            <w:color w:val="0000FF"/>
            <w:sz w:val="30"/>
            <w:szCs w:val="30"/>
          </w:rPr>
          <w:t>Закона</w:t>
        </w:r>
      </w:hyperlink>
      <w:r w:rsidRPr="00F17A7E">
        <w:rPr>
          <w:rFonts w:ascii="Times New Roman" w:hAnsi="Times New Roman" w:cs="Times New Roman"/>
          <w:sz w:val="30"/>
          <w:szCs w:val="30"/>
        </w:rPr>
        <w:t xml:space="preserve"> Республики Беларусь от 07.12.2023 N 314-З)</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Исполнение таких решений может быть обусловлено совершением заинтересованным лицом определенных действий.</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44. Срок исполнения административного решения и решения по административной жалобе</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1. Административное решение подлежит исполнению в пределах срока осуществления административной процедуры.</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11</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КОНТРОЛЬ И ОТВЕТСТВЕННОСТЬ</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 xml:space="preserve">Статья 45. </w:t>
      </w:r>
      <w:proofErr w:type="gramStart"/>
      <w:r w:rsidRPr="00F17A7E">
        <w:rPr>
          <w:rFonts w:ascii="Times New Roman" w:hAnsi="Times New Roman" w:cs="Times New Roman"/>
          <w:b/>
          <w:sz w:val="30"/>
          <w:szCs w:val="30"/>
        </w:rPr>
        <w:t>Контроль за</w:t>
      </w:r>
      <w:proofErr w:type="gramEnd"/>
      <w:r w:rsidRPr="00F17A7E">
        <w:rPr>
          <w:rFonts w:ascii="Times New Roman" w:hAnsi="Times New Roman" w:cs="Times New Roman"/>
          <w:b/>
          <w:sz w:val="30"/>
          <w:szCs w:val="30"/>
        </w:rPr>
        <w:t xml:space="preserve"> осуществлением административных процедур</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Государственные органы, иные организации в пределах своей компетенции осуществляют </w:t>
      </w:r>
      <w:proofErr w:type="gramStart"/>
      <w:r w:rsidRPr="00F17A7E">
        <w:rPr>
          <w:rFonts w:ascii="Times New Roman" w:hAnsi="Times New Roman" w:cs="Times New Roman"/>
          <w:sz w:val="30"/>
          <w:szCs w:val="30"/>
        </w:rPr>
        <w:t>контроль за</w:t>
      </w:r>
      <w:proofErr w:type="gramEnd"/>
      <w:r w:rsidRPr="00F17A7E">
        <w:rPr>
          <w:rFonts w:ascii="Times New Roman" w:hAnsi="Times New Roman" w:cs="Times New Roman"/>
          <w:sz w:val="30"/>
          <w:szCs w:val="30"/>
        </w:rPr>
        <w:t xml:space="preserve"> осуществлением административных процедур.</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46. Ответственность за нарушение законодательства об административных процедурах</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0"/>
        <w:rPr>
          <w:rFonts w:ascii="Times New Roman" w:hAnsi="Times New Roman" w:cs="Times New Roman"/>
          <w:sz w:val="30"/>
          <w:szCs w:val="30"/>
        </w:rPr>
      </w:pPr>
      <w:r w:rsidRPr="00F17A7E">
        <w:rPr>
          <w:rFonts w:ascii="Times New Roman" w:hAnsi="Times New Roman" w:cs="Times New Roman"/>
          <w:sz w:val="30"/>
          <w:szCs w:val="30"/>
        </w:rPr>
        <w:t>РАЗДЕЛ V</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ЗАКЛЮЧИТЕЛЬНЫЕ ПОЛОЖЕНИЯ</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Title"/>
        <w:jc w:val="center"/>
        <w:outlineLvl w:val="1"/>
        <w:rPr>
          <w:rFonts w:ascii="Times New Roman" w:hAnsi="Times New Roman" w:cs="Times New Roman"/>
          <w:sz w:val="30"/>
          <w:szCs w:val="30"/>
        </w:rPr>
      </w:pPr>
      <w:r w:rsidRPr="00F17A7E">
        <w:rPr>
          <w:rFonts w:ascii="Times New Roman" w:hAnsi="Times New Roman" w:cs="Times New Roman"/>
          <w:sz w:val="30"/>
          <w:szCs w:val="30"/>
        </w:rPr>
        <w:t>ГЛАВА 12</w:t>
      </w:r>
    </w:p>
    <w:p w:rsidR="00F17A7E" w:rsidRPr="00F17A7E" w:rsidRDefault="00F17A7E">
      <w:pPr>
        <w:pStyle w:val="ConsPlusTitle"/>
        <w:jc w:val="center"/>
        <w:rPr>
          <w:rFonts w:ascii="Times New Roman" w:hAnsi="Times New Roman" w:cs="Times New Roman"/>
          <w:sz w:val="30"/>
          <w:szCs w:val="30"/>
        </w:rPr>
      </w:pPr>
      <w:r w:rsidRPr="00F17A7E">
        <w:rPr>
          <w:rFonts w:ascii="Times New Roman" w:hAnsi="Times New Roman" w:cs="Times New Roman"/>
          <w:sz w:val="30"/>
          <w:szCs w:val="30"/>
        </w:rPr>
        <w:t>МЕРЫ ПО РЕАЛИЗАЦИИ И ВСТУПЛЕНИЕ В СИЛУ НАСТОЯЩЕГО ЗАКОНА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bookmarkStart w:id="34" w:name="P811"/>
      <w:bookmarkEnd w:id="34"/>
      <w:r w:rsidRPr="00F17A7E">
        <w:rPr>
          <w:rFonts w:ascii="Times New Roman" w:hAnsi="Times New Roman" w:cs="Times New Roman"/>
          <w:b/>
          <w:sz w:val="30"/>
          <w:szCs w:val="30"/>
        </w:rPr>
        <w:t>Статья 47. Меры по реализации настоящего Закона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Совету Министров Республики Беларусь в шестимесячный срок:</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принять иные меры, необходимые для реализации положений настоящего Закона.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outlineLvl w:val="2"/>
        <w:rPr>
          <w:rFonts w:ascii="Times New Roman" w:hAnsi="Times New Roman" w:cs="Times New Roman"/>
          <w:sz w:val="30"/>
          <w:szCs w:val="30"/>
        </w:rPr>
      </w:pPr>
      <w:r w:rsidRPr="00F17A7E">
        <w:rPr>
          <w:rFonts w:ascii="Times New Roman" w:hAnsi="Times New Roman" w:cs="Times New Roman"/>
          <w:b/>
          <w:sz w:val="30"/>
          <w:szCs w:val="30"/>
        </w:rPr>
        <w:t>Статья 48. Вступление в силу настоящего Закона</w:t>
      </w: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ind w:firstLine="540"/>
        <w:jc w:val="both"/>
        <w:rPr>
          <w:rFonts w:ascii="Times New Roman" w:hAnsi="Times New Roman" w:cs="Times New Roman"/>
          <w:sz w:val="30"/>
          <w:szCs w:val="30"/>
        </w:rPr>
      </w:pPr>
      <w:r w:rsidRPr="00F17A7E">
        <w:rPr>
          <w:rFonts w:ascii="Times New Roman" w:hAnsi="Times New Roman" w:cs="Times New Roman"/>
          <w:sz w:val="30"/>
          <w:szCs w:val="30"/>
        </w:rPr>
        <w:t xml:space="preserve">1. Настоящий Закон вступает в силу через шесть месяцев после его официального опубликования, за исключением настоящей статьи и </w:t>
      </w:r>
      <w:hyperlink w:anchor="P811">
        <w:r w:rsidRPr="00F17A7E">
          <w:rPr>
            <w:rFonts w:ascii="Times New Roman" w:hAnsi="Times New Roman" w:cs="Times New Roman"/>
            <w:color w:val="0000FF"/>
            <w:sz w:val="30"/>
            <w:szCs w:val="30"/>
          </w:rPr>
          <w:t>статьи 47</w:t>
        </w:r>
      </w:hyperlink>
      <w:r w:rsidRPr="00F17A7E">
        <w:rPr>
          <w:rFonts w:ascii="Times New Roman" w:hAnsi="Times New Roman" w:cs="Times New Roman"/>
          <w:sz w:val="30"/>
          <w:szCs w:val="30"/>
        </w:rPr>
        <w:t>, которые вступают в силу со дня официального опубликования настоящего Закона.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F17A7E" w:rsidRPr="00F17A7E" w:rsidRDefault="00F17A7E">
      <w:pPr>
        <w:pStyle w:val="ConsPlusNormal"/>
        <w:spacing w:before="220"/>
        <w:ind w:firstLine="540"/>
        <w:jc w:val="both"/>
        <w:rPr>
          <w:rFonts w:ascii="Times New Roman" w:hAnsi="Times New Roman" w:cs="Times New Roman"/>
          <w:sz w:val="30"/>
          <w:szCs w:val="30"/>
        </w:rPr>
      </w:pPr>
      <w:r w:rsidRPr="00F17A7E">
        <w:rPr>
          <w:rFonts w:ascii="Times New Roman" w:hAnsi="Times New Roman" w:cs="Times New Roman"/>
          <w:sz w:val="30"/>
          <w:szCs w:val="30"/>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F17A7E" w:rsidRPr="00F17A7E" w:rsidRDefault="00F17A7E">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7A7E" w:rsidRPr="00F17A7E">
        <w:tc>
          <w:tcPr>
            <w:tcW w:w="4677" w:type="dxa"/>
            <w:tcBorders>
              <w:top w:val="nil"/>
              <w:left w:val="nil"/>
              <w:bottom w:val="nil"/>
              <w:right w:val="nil"/>
            </w:tcBorders>
          </w:tcPr>
          <w:p w:rsidR="00F17A7E" w:rsidRPr="00F17A7E" w:rsidRDefault="00F17A7E">
            <w:pPr>
              <w:pStyle w:val="ConsPlusNormal"/>
              <w:rPr>
                <w:rFonts w:ascii="Times New Roman" w:hAnsi="Times New Roman" w:cs="Times New Roman"/>
                <w:sz w:val="30"/>
                <w:szCs w:val="30"/>
              </w:rPr>
            </w:pPr>
            <w:r w:rsidRPr="00F17A7E">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F17A7E" w:rsidRPr="00F17A7E" w:rsidRDefault="00F17A7E">
            <w:pPr>
              <w:pStyle w:val="ConsPlusNormal"/>
              <w:jc w:val="right"/>
              <w:rPr>
                <w:rFonts w:ascii="Times New Roman" w:hAnsi="Times New Roman" w:cs="Times New Roman"/>
                <w:sz w:val="30"/>
                <w:szCs w:val="30"/>
              </w:rPr>
            </w:pPr>
            <w:proofErr w:type="spellStart"/>
            <w:r w:rsidRPr="00F17A7E">
              <w:rPr>
                <w:rFonts w:ascii="Times New Roman" w:hAnsi="Times New Roman" w:cs="Times New Roman"/>
                <w:sz w:val="30"/>
                <w:szCs w:val="30"/>
              </w:rPr>
              <w:t>А.Лукашенко</w:t>
            </w:r>
            <w:proofErr w:type="spellEnd"/>
          </w:p>
        </w:tc>
      </w:tr>
    </w:tbl>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rPr>
          <w:rFonts w:ascii="Times New Roman" w:hAnsi="Times New Roman" w:cs="Times New Roman"/>
          <w:sz w:val="30"/>
          <w:szCs w:val="30"/>
        </w:rPr>
      </w:pPr>
    </w:p>
    <w:p w:rsidR="00F17A7E" w:rsidRPr="00F17A7E" w:rsidRDefault="00F17A7E">
      <w:pPr>
        <w:pStyle w:val="ConsPlusNormal"/>
        <w:pBdr>
          <w:bottom w:val="single" w:sz="6" w:space="0" w:color="auto"/>
        </w:pBdr>
        <w:spacing w:before="100" w:after="100"/>
        <w:jc w:val="both"/>
        <w:rPr>
          <w:rFonts w:ascii="Times New Roman" w:hAnsi="Times New Roman" w:cs="Times New Roman"/>
          <w:sz w:val="30"/>
          <w:szCs w:val="30"/>
        </w:rPr>
      </w:pPr>
    </w:p>
    <w:p w:rsidR="00343D7C" w:rsidRPr="00F17A7E" w:rsidRDefault="00343D7C">
      <w:pPr>
        <w:rPr>
          <w:rFonts w:ascii="Times New Roman" w:hAnsi="Times New Roman" w:cs="Times New Roman"/>
          <w:sz w:val="30"/>
          <w:szCs w:val="30"/>
        </w:rPr>
      </w:pPr>
    </w:p>
    <w:sectPr w:rsidR="00343D7C" w:rsidRPr="00F17A7E" w:rsidSect="00295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7E"/>
    <w:rsid w:val="00343D7C"/>
    <w:rsid w:val="00F1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A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7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A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7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A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7A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A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A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A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7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A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7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A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7A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A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A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1C078A7893A39B9EB0C08A4B2605737DC3BF77124CEDC8E86CAC8C6F3F17393119BBDBDEB7FFD786461097F26F3A3AB462BB2713E69C5946395A4826TDGAJ" TargetMode="External"/><Relationship Id="rId117" Type="http://schemas.openxmlformats.org/officeDocument/2006/relationships/hyperlink" Target="consultantplus://offline/ref=901C078A7893A39B9EB0C08A4B2605737DC3BF77124FE9CBEB68A98C6F3F17393119BBDBDEB7FFD786461096F2683A3AB462BB2713E69C5946395A4826TDGAJ" TargetMode="External"/><Relationship Id="rId21" Type="http://schemas.openxmlformats.org/officeDocument/2006/relationships/hyperlink" Target="consultantplus://offline/ref=901C078A7893A39B9EB0C08A4B2605737DC3BF77124CEDC8E86CAC8C6F3F17393119BBDBDEB7FFD786461097F86F3A3AB462BB2713E69C5946395A4826TDGAJ" TargetMode="External"/><Relationship Id="rId42" Type="http://schemas.openxmlformats.org/officeDocument/2006/relationships/hyperlink" Target="consultantplus://offline/ref=901C078A7893A39B9EB0C08A4B2605737DC3BF77124CEDC8E86CAC8C6F3F17393119BBDBDEB7FFD786461097F36A3A3AB462BB2713E69C5946395A4826TDGAJ" TargetMode="External"/><Relationship Id="rId47" Type="http://schemas.openxmlformats.org/officeDocument/2006/relationships/hyperlink" Target="consultantplus://offline/ref=901C078A7893A39B9EB0C08A4B2605737DC3BF77124FE9CBEB68A98C6F3F17393119BBDBDEB7FFD786461097FE6E3A3AB462BB2713E69C5946395A4826TDGAJ" TargetMode="External"/><Relationship Id="rId63" Type="http://schemas.openxmlformats.org/officeDocument/2006/relationships/hyperlink" Target="consultantplus://offline/ref=901C078A7893A39B9EB0C08A4B2605737DC3BF77124FE9CBEB68A98C6F3F17393119BBDBDEB7FFD786461097FF6A3A3AB462BB2713E69C5946395A4826TDGAJ" TargetMode="External"/><Relationship Id="rId68" Type="http://schemas.openxmlformats.org/officeDocument/2006/relationships/hyperlink" Target="consultantplus://offline/ref=901C078A7893A39B9EB0C08A4B2605737DC3BF77124FE9CBEB68A98C6F3F17393119BBDBDEB7FFD786461097FD653A3AB462BB2713E69C5946395A4826TDGAJ" TargetMode="External"/><Relationship Id="rId84" Type="http://schemas.openxmlformats.org/officeDocument/2006/relationships/hyperlink" Target="consultantplus://offline/ref=901C078A7893A39B9EB0C08A4B2605737DC3BF77124CEDC8E86CAC8C6F3F17393119BBDBDEB7FFD786461096F9653A3AB462BB2713E69C5946395A4826TDGAJ" TargetMode="External"/><Relationship Id="rId89" Type="http://schemas.openxmlformats.org/officeDocument/2006/relationships/hyperlink" Target="consultantplus://offline/ref=901C078A7893A39B9EB0C08A4B2605737DC3BF77124CEDC8E86CAC8C6F3F17393119BBDBDEB7FFD786461096FF6D3A3AB462BB2713E69C5946395A4826TDGAJ" TargetMode="External"/><Relationship Id="rId112" Type="http://schemas.openxmlformats.org/officeDocument/2006/relationships/hyperlink" Target="consultantplus://offline/ref=901C078A7893A39B9EB0C08A4B2605737DC3BF77124FE9CBEB68A98C6F3F17393119BBDBDEB7FFD786461096FD653A3AB462BB2713E69C5946395A4826TDGAJ" TargetMode="External"/><Relationship Id="rId133" Type="http://schemas.openxmlformats.org/officeDocument/2006/relationships/hyperlink" Target="consultantplus://offline/ref=901C078A7893A39B9EB0C08A4B2605737DC3BF77124CEDC8E86CAC8C6F3F17393119BBDBDEB7FFD786461095FE643A3AB462BB2713E69C5946395A4826TDGAJ" TargetMode="External"/><Relationship Id="rId138" Type="http://schemas.openxmlformats.org/officeDocument/2006/relationships/hyperlink" Target="consultantplus://offline/ref=901C078A7893A39B9EB0C08A4B2605737DC3BF77124FE9CBEB68A98C6F3F17393119BBDBDEB7FFD786461095FB6C3A3AB462BB2713E69C5946395A4826TDGAJ" TargetMode="External"/><Relationship Id="rId154" Type="http://schemas.openxmlformats.org/officeDocument/2006/relationships/hyperlink" Target="consultantplus://offline/ref=901C078A7893A39B9EB0C08A4B2605737DC3BF77124FEECBEC6FA88C6F3F17393119BBDBDEB7FFD786461096FA6A3A3AB462BB2713E69C5946395A4826TDGAJ" TargetMode="External"/><Relationship Id="rId159" Type="http://schemas.openxmlformats.org/officeDocument/2006/relationships/hyperlink" Target="consultantplus://offline/ref=901C078A7893A39B9EB0C08A4B2605737DC3BF77124FE9CBEB68A98C6F3F17393119BBDBDEB7FFD786461095FE6C3A3AB462BB2713E69C5946395A4826TDGAJ" TargetMode="External"/><Relationship Id="rId170" Type="http://schemas.openxmlformats.org/officeDocument/2006/relationships/hyperlink" Target="consultantplus://offline/ref=901C078A7893A39B9EB0C08A4B2605737DC3BF77124FE9CBEB68A98C6F3F17393119BBDBDEB7FFD786461095FC6A3A3AB462BB2713E69C5946395A4826TDGAJ" TargetMode="External"/><Relationship Id="rId16" Type="http://schemas.openxmlformats.org/officeDocument/2006/relationships/hyperlink" Target="consultantplus://offline/ref=901C078A7893A39B9EB0C08A4B2605737DC3BF77124FE9CBEB68A98C6F3F17393119BBDBDEB7FFD786461097FB6D3A3AB462BB2713E69C5946395A4826TDGAJ" TargetMode="External"/><Relationship Id="rId107" Type="http://schemas.openxmlformats.org/officeDocument/2006/relationships/hyperlink" Target="consultantplus://offline/ref=901C078A7893A39B9EB0C08A4B2605737DC3BF77124CEDC8E86CAC8C6F3F17393119BBDBDEB7FFD786461096F36F3A3AB462BB2713E69C5946395A4826TDGAJ" TargetMode="External"/><Relationship Id="rId11" Type="http://schemas.openxmlformats.org/officeDocument/2006/relationships/hyperlink" Target="consultantplus://offline/ref=901C078A7893A39B9EB0C08A4B2605737DC3BF77124CEDC8E86CAC8C6F3F17393119BBDBDEB7FFD786461097FB6D3A3AB462BB2713E69C5946395A4826TDGAJ" TargetMode="External"/><Relationship Id="rId32" Type="http://schemas.openxmlformats.org/officeDocument/2006/relationships/hyperlink" Target="consultantplus://offline/ref=901C078A7893A39B9EB0C08A4B2605737DC3BF77124CEDC8E86CAC8C6F3F17393119BBDBDEB7FFD786461097F26A3A3AB462BB2713E69C5946395A4826TDGAJ" TargetMode="External"/><Relationship Id="rId37" Type="http://schemas.openxmlformats.org/officeDocument/2006/relationships/hyperlink" Target="consultantplus://offline/ref=901C078A7893A39B9EB0C08A4B2605737DC3BF77124FE9CBEB68A98C6F3F17393119BBDBDEB7FFD786461097F9693A3AB462BB2713E69C5946395A4826TDGAJ" TargetMode="External"/><Relationship Id="rId53" Type="http://schemas.openxmlformats.org/officeDocument/2006/relationships/hyperlink" Target="consultantplus://offline/ref=901C078A7893A39B9EB0C08A4B2605737DC3BF77124FEECBEC6FA88C6F3F17393119BBDBDEB7FFD786461097FE653A3AB462BB2713E69C5946395A4826TDGAJ" TargetMode="External"/><Relationship Id="rId58" Type="http://schemas.openxmlformats.org/officeDocument/2006/relationships/hyperlink" Target="consultantplus://offline/ref=901C078A7893A39B9EB0C08A4B2605737DC3BF77124FE9CBEB68A98C6F3F17393119BBDBDEB7FFD786461097FF6D3A3AB462BB2713E69C5946395A4826TDGAJ" TargetMode="External"/><Relationship Id="rId74" Type="http://schemas.openxmlformats.org/officeDocument/2006/relationships/hyperlink" Target="consultantplus://offline/ref=901C078A7893A39B9EB0C08A4B2605737DC3BF77124CEECAE66DA88C6F3F17393119BBDBDEB7FFD786461097FB653A3AB462BB2713E69C5946395A4826TDGAJ" TargetMode="External"/><Relationship Id="rId79" Type="http://schemas.openxmlformats.org/officeDocument/2006/relationships/hyperlink" Target="consultantplus://offline/ref=901C078A7893A39B9EB0C08A4B2605737DC3BF77124CEDC8E86CAC8C6F3F17393119BBDBDEB7FFD786461096F96D3A3AB462BB2713E69C5946395A4826TDGAJ" TargetMode="External"/><Relationship Id="rId102" Type="http://schemas.openxmlformats.org/officeDocument/2006/relationships/hyperlink" Target="consultantplus://offline/ref=901C078A7893A39B9EB0C08A4B2605737DC3BF77124CEDC2EF6EAC8C6F3F17393119BBDBDEB7FFD786461097FA643A3AB462BB2713E69C5946395A4826TDGAJ" TargetMode="External"/><Relationship Id="rId123" Type="http://schemas.openxmlformats.org/officeDocument/2006/relationships/hyperlink" Target="consultantplus://offline/ref=901C078A7893A39B9EB0C08A4B2605737DC3BF77124FE9CBEB68A98C6F3F17393119BBDBDEB7FFD786461096F36C3A3AB462BB2713E69C5946395A4826TDGAJ" TargetMode="External"/><Relationship Id="rId128" Type="http://schemas.openxmlformats.org/officeDocument/2006/relationships/hyperlink" Target="consultantplus://offline/ref=901C078A7893A39B9EB0C08A4B2605737DC3BF77124FEBCCE768AF8C6F3F17393119BBDBDEB7FFD786461097F86A3A3AB462BB2713E69C5946395A4826TDGAJ" TargetMode="External"/><Relationship Id="rId144" Type="http://schemas.openxmlformats.org/officeDocument/2006/relationships/hyperlink" Target="consultantplus://offline/ref=901C078A7893A39B9EB0C08A4B2605737DC3BF77124FEECBEC6FA88C6F3F17393119BBDBDEB7FFD786461097F36B3A3AB462BB2713E69C5946395A4826TDGAJ" TargetMode="External"/><Relationship Id="rId149" Type="http://schemas.openxmlformats.org/officeDocument/2006/relationships/hyperlink" Target="consultantplus://offline/ref=901C078A7893A39B9EB0C08A4B2605737DC3BF77124CEDC8E86CAC8C6F3F17393119BBDBDEB7FFD786461095FC653A3AB462BB2713E69C5946395A4826TDGAJ" TargetMode="External"/><Relationship Id="rId5" Type="http://schemas.openxmlformats.org/officeDocument/2006/relationships/hyperlink" Target="consultantplus://offline/ref=901C078A7893A39B9EB0C08A4B2605737DC3BF77124FEECBEC6FA88C6F3F17393119BBDBDEB7FFD786461097FA683A3AB462BB2713E69C5946395A4826TDGAJ" TargetMode="External"/><Relationship Id="rId90" Type="http://schemas.openxmlformats.org/officeDocument/2006/relationships/hyperlink" Target="consultantplus://offline/ref=901C078A7893A39B9EB0C08A4B2605737DC3BF77124CEDC8E86CAC8C6F3F17393119BBDBDEB7FFD786461096FF6C3A3AB462BB2713E69C5946395A4826TDGAJ" TargetMode="External"/><Relationship Id="rId95" Type="http://schemas.openxmlformats.org/officeDocument/2006/relationships/hyperlink" Target="consultantplus://offline/ref=901C078A7893A39B9EB0C08A4B2605737DC3BF77124CEDC8E86CAC8C6F3F17393119BBDBDEB7FFD786461096FF643A3AB462BB2713E69C5946395A4826TDGAJ" TargetMode="External"/><Relationship Id="rId160" Type="http://schemas.openxmlformats.org/officeDocument/2006/relationships/hyperlink" Target="consultantplus://offline/ref=901C078A7893A39B9EB0C08A4B2605737DC3BF77124FE9CBEB68A98C6F3F17393119BBDBDEB7FFD786461095FF6C3A3AB462BB2713E69C5946395A4826TDGAJ" TargetMode="External"/><Relationship Id="rId165" Type="http://schemas.openxmlformats.org/officeDocument/2006/relationships/hyperlink" Target="consultantplus://offline/ref=901C078A7893A39B9EB0C08A4B2605737DC3BF77124FE9CBEB68A98C6F3F17393119BBDBDEB7FFD786461095FC6C3A3AB462BB2713E69C5946395A4826TDGAJ" TargetMode="External"/><Relationship Id="rId22" Type="http://schemas.openxmlformats.org/officeDocument/2006/relationships/hyperlink" Target="consultantplus://offline/ref=901C078A7893A39B9EB0C08A4B2605737DC3BF77124FEBCCED6DAC8C6F3F17393119BBDBDEA5FF8F8A471589FB6D2F6CE524TEGAJ" TargetMode="External"/><Relationship Id="rId27" Type="http://schemas.openxmlformats.org/officeDocument/2006/relationships/hyperlink" Target="consultantplus://offline/ref=901C078A7893A39B9EB0C08A4B2605737DC3BF77124CEDC8E86CAC8C6F3F17393119BBDBDEB7FFD786461097F2693A3AB462BB2713E69C5946395A4826TDGAJ" TargetMode="External"/><Relationship Id="rId43" Type="http://schemas.openxmlformats.org/officeDocument/2006/relationships/hyperlink" Target="consultantplus://offline/ref=901C078A7893A39B9EB0C08A4B2605737DC3BF77124CEECBE86CAC8C6F3F17393119BBDBDEB7FFD786461097F9643A3AB462BB2713E69C5946395A4826TDGAJ" TargetMode="External"/><Relationship Id="rId48" Type="http://schemas.openxmlformats.org/officeDocument/2006/relationships/hyperlink" Target="consultantplus://offline/ref=901C078A7893A39B9EB0C08A4B2605737DC3BF77124FE9CBEB68A98C6F3F17393119BBDBDEB7FFD786461097FE693A3AB462BB2713E69C5946395A4826TDGAJ" TargetMode="External"/><Relationship Id="rId64" Type="http://schemas.openxmlformats.org/officeDocument/2006/relationships/hyperlink" Target="consultantplus://offline/ref=901C078A7893A39B9EB0C08A4B2605737DC3BF77124FE9CBEB68A98C6F3F17393119BBDBDEB7FFD786461097FC6C3A3AB462BB2713E69C5946395A4826TDGAJ" TargetMode="External"/><Relationship Id="rId69" Type="http://schemas.openxmlformats.org/officeDocument/2006/relationships/hyperlink" Target="consultantplus://offline/ref=901C078A7893A39B9EB0C08A4B2605737DC3BF77124FE9CBEB68A98C6F3F17393119BBDBDEB7FFD786461097F26D3A3AB462BB2713E69C5946395A4826TDGAJ" TargetMode="External"/><Relationship Id="rId113" Type="http://schemas.openxmlformats.org/officeDocument/2006/relationships/hyperlink" Target="consultantplus://offline/ref=901C078A7893A39B9EB0C08A4B2605737DC3BF77124CEDC8E86CAC8C6F3F17393119BBDBDEB7FFD786461095FA6C3A3AB462BB2713E69C5946395A4826TDGAJ" TargetMode="External"/><Relationship Id="rId118" Type="http://schemas.openxmlformats.org/officeDocument/2006/relationships/hyperlink" Target="consultantplus://offline/ref=901C078A7893A39B9EB0C08A4B2605737DC3BF77124CEDC8E86CAC8C6F3F17393119BBDBDEB7FFD786461095FA6F3A3AB462BB2713E69C5946395A4826TDGAJ" TargetMode="External"/><Relationship Id="rId134" Type="http://schemas.openxmlformats.org/officeDocument/2006/relationships/hyperlink" Target="consultantplus://offline/ref=901C078A7893A39B9EB0C08A4B2605737DC3BF77124CEDC8E86CAC8C6F3F17393119BBDBDEB7FFD786461095FF6D3A3AB462BB2713E69C5946395A4826TDGAJ" TargetMode="External"/><Relationship Id="rId139" Type="http://schemas.openxmlformats.org/officeDocument/2006/relationships/hyperlink" Target="consultantplus://offline/ref=901C078A7893A39B9EB0C08A4B2605737DC3BF77124CEDC8E86CAC8C6F3F17393119BBDBDEB7FFD786461095FF6A3A3AB462BB2713E69C5946395A4826TDGAJ" TargetMode="External"/><Relationship Id="rId80" Type="http://schemas.openxmlformats.org/officeDocument/2006/relationships/hyperlink" Target="consultantplus://offline/ref=901C078A7893A39B9EB0C08A4B2605737DC3BF77124CEDC8E86CAC8C6F3F17393119BBDBDEB7FFD786461096F8643A3AB462BB2713E69C5946395A4826TDGAJ" TargetMode="External"/><Relationship Id="rId85" Type="http://schemas.openxmlformats.org/officeDocument/2006/relationships/hyperlink" Target="consultantplus://offline/ref=901C078A7893A39B9EB0C08A4B2605737DC3BF77124CEECAED63AA8C6F3F17393119BBDBDEB7FFD786461097FB6A3A3AB462BB2713E69C5946395A4826TDGAJ" TargetMode="External"/><Relationship Id="rId150" Type="http://schemas.openxmlformats.org/officeDocument/2006/relationships/hyperlink" Target="consultantplus://offline/ref=901C078A7893A39B9EB0C08A4B2605737DC3BF77124FE9CBEB68A98C6F3F17393119BBDBDEB7FFD786461095FB6A3A3AB462BB2713E69C5946395A4826TDGAJ" TargetMode="External"/><Relationship Id="rId155" Type="http://schemas.openxmlformats.org/officeDocument/2006/relationships/hyperlink" Target="consultantplus://offline/ref=901C078A7893A39B9EB0C08A4B2605737DC3BF77124FEECBEC6FA88C6F3F17393119BBDBDEB7FFD786461096FB6D3A3AB462BB2713E69C5946395A4826TDGAJ" TargetMode="External"/><Relationship Id="rId171" Type="http://schemas.openxmlformats.org/officeDocument/2006/relationships/hyperlink" Target="consultantplus://offline/ref=901C078A7893A39B9EB0C08A4B2605737DC3BF77124CEDC8E86CAC8C6F3F17393119BBDBDEB7FFD786461095FD6E3A3AB462BB2713E69C5946395A4826TDGAJ" TargetMode="External"/><Relationship Id="rId12" Type="http://schemas.openxmlformats.org/officeDocument/2006/relationships/hyperlink" Target="consultantplus://offline/ref=901C078A7893A39B9EB0C08A4B2605737DC3BF77124CEDC8E86CAC8C6F3F17393119BBDBDEB7FFD786461097FB6E3A3AB462BB2713E69C5946395A4826TDGAJ" TargetMode="External"/><Relationship Id="rId17" Type="http://schemas.openxmlformats.org/officeDocument/2006/relationships/hyperlink" Target="consultantplus://offline/ref=901C078A7893A39B9EB0C08A4B2605737DC3BF77124CEDC8E86CAC8C6F3F17393119BBDBDEB7FFD786461097FB683A3AB462BB2713E69C5946395A4826TDGAJ" TargetMode="External"/><Relationship Id="rId33" Type="http://schemas.openxmlformats.org/officeDocument/2006/relationships/hyperlink" Target="consultantplus://offline/ref=901C078A7893A39B9EB0C08A4B2605737DC3BF77124CEDC8E86CAC8C6F3F17393119BBDBDEB7FFD786461097F2653A3AB462BB2713E69C5946395A4826TDGAJ" TargetMode="External"/><Relationship Id="rId38" Type="http://schemas.openxmlformats.org/officeDocument/2006/relationships/hyperlink" Target="consultantplus://offline/ref=901C078A7893A39B9EB0C08A4B2605737DC3BF77124FEAC9EC69AD8C6F3F17393119BBDBDEB7FFD786461097FB653A3AB462BB2713E69C5946395A4826TDGAJ" TargetMode="External"/><Relationship Id="rId59" Type="http://schemas.openxmlformats.org/officeDocument/2006/relationships/hyperlink" Target="consultantplus://offline/ref=901C078A7893A39B9EB0C08A4B2605737DC3BF77124CEDC8E86CAC8C6F3F17393119BBDBDEB7FFD786461096FA6D3A3AB462BB2713E69C5946395A4826TDGAJ" TargetMode="External"/><Relationship Id="rId103" Type="http://schemas.openxmlformats.org/officeDocument/2006/relationships/hyperlink" Target="consultantplus://offline/ref=901C078A7893A39B9EB0C08A4B2605737DC3BF77124CEDC8E86CAC8C6F3F17393119BBDBDEB7FFD786461096FD6D3A3AB462BB2713E69C5946395A4826TDGAJ" TargetMode="External"/><Relationship Id="rId108" Type="http://schemas.openxmlformats.org/officeDocument/2006/relationships/hyperlink" Target="consultantplus://offline/ref=901C078A7893A39B9EB0C08A4B2605737DC3BF77124CEDC8E86CAC8C6F3F17393119BBDBDEB7FFD786461096F3693A3AB462BB2713E69C5946395A4826TDGAJ" TargetMode="External"/><Relationship Id="rId124" Type="http://schemas.openxmlformats.org/officeDocument/2006/relationships/hyperlink" Target="consultantplus://offline/ref=901C078A7893A39B9EB0C08A4B2605737DC3BF77124CEDC8E86CAC8C6F3F17393119BBDBDEB7FFD786461095FA6B3A3AB462BB2713E69C5946395A4826TDGAJ" TargetMode="External"/><Relationship Id="rId129" Type="http://schemas.openxmlformats.org/officeDocument/2006/relationships/hyperlink" Target="consultantplus://offline/ref=901C078A7893A39B9EB0C08A4B2605737DC3BF77124FE9CBEB68A98C6F3F17393119BBDBDEB7FFD786461096F36E3A3AB462BB2713E69C5946395A4826TDGAJ" TargetMode="External"/><Relationship Id="rId54" Type="http://schemas.openxmlformats.org/officeDocument/2006/relationships/hyperlink" Target="consultantplus://offline/ref=901C078A7893A39B9EB0C08A4B2605737DC3BF77124FE9CBEB68A98C6F3F17393119BBDBDEB7FFD786461097FE6A3A3AB462BB2713E69C5946395A4826TDGAJ" TargetMode="External"/><Relationship Id="rId70" Type="http://schemas.openxmlformats.org/officeDocument/2006/relationships/hyperlink" Target="consultantplus://offline/ref=901C078A7893A39B9EB0C08A4B2605737DC3BF77124CEDC8E86CAC8C6F3F17393119BBDBDEB7FFD786461096FA643A3AB462BB2713E69C5946395A4826TDGAJ" TargetMode="External"/><Relationship Id="rId75" Type="http://schemas.openxmlformats.org/officeDocument/2006/relationships/hyperlink" Target="consultantplus://offline/ref=901C078A7893A39B9EB0C08A4B2605737DC3BF77124FE9CBEB68A98C6F3F17393119BBDBDEB7FFD786461097F26B3A3AB462BB2713E69C5946395A4826TDGAJ" TargetMode="External"/><Relationship Id="rId91" Type="http://schemas.openxmlformats.org/officeDocument/2006/relationships/hyperlink" Target="consultantplus://offline/ref=901C078A7893A39B9EB0C08A4B2605737DC3BF77124CEDC8E86CAC8C6F3F17393119BBDBDEB7FFD786461096FF6E3A3AB462BB2713E69C5946395A4826TDGAJ" TargetMode="External"/><Relationship Id="rId96" Type="http://schemas.openxmlformats.org/officeDocument/2006/relationships/hyperlink" Target="consultantplus://offline/ref=901C078A7893A39B9EB0C08A4B2605737DC3BF77124CEDC8E86CAC8C6F3F17393119BBDBDEB7FFD786461096FC6F3A3AB462BB2713E69C5946395A4826TDGAJ" TargetMode="External"/><Relationship Id="rId140" Type="http://schemas.openxmlformats.org/officeDocument/2006/relationships/hyperlink" Target="consultantplus://offline/ref=901C078A7893A39B9EB0C08A4B2605737DC3BF77124CECC8ED62A98C6F3F17393119BBDBDEA5FF8F8A471589FB6D2F6CE524TEGAJ" TargetMode="External"/><Relationship Id="rId145" Type="http://schemas.openxmlformats.org/officeDocument/2006/relationships/hyperlink" Target="consultantplus://offline/ref=901C078A7893A39B9EB0C08A4B2605737DC3BF77124FEECBEC6FA88C6F3F17393119BBDBDEB7FFD786461097F36A3A3AB462BB2713E69C5946395A4826TDGAJ" TargetMode="External"/><Relationship Id="rId161" Type="http://schemas.openxmlformats.org/officeDocument/2006/relationships/hyperlink" Target="consultantplus://offline/ref=901C078A7893A39B9EB0C08A4B2605737DC3BF77124FE9CBEB68A98C6F3F17393119BBDBDEB7FFD786461095FB6A3A3AB462BB2713E69C5946395A4826TDGAJ" TargetMode="External"/><Relationship Id="rId166" Type="http://schemas.openxmlformats.org/officeDocument/2006/relationships/hyperlink" Target="consultantplus://offline/ref=901C078A7893A39B9EB0C08A4B2605737DC3BF77124FE9CBEB68A98C6F3F17393119BBDBDEB7FFD786461095FC683A3AB462BB2713E69C5946395A4826TDGAJ" TargetMode="External"/><Relationship Id="rId1" Type="http://schemas.openxmlformats.org/officeDocument/2006/relationships/styles" Target="styles.xml"/><Relationship Id="rId6" Type="http://schemas.openxmlformats.org/officeDocument/2006/relationships/hyperlink" Target="consultantplus://offline/ref=901C078A7893A39B9EB0C08A4B2605737DC3BF77124FEFC3EB6AA98C6F3F17393119BBDBDEB7FFD786461097FC6E3A3AB462BB2713E69C5946395A4826TDGAJ" TargetMode="External"/><Relationship Id="rId15" Type="http://schemas.openxmlformats.org/officeDocument/2006/relationships/hyperlink" Target="consultantplus://offline/ref=901C078A7893A39B9EB0C08A4B2605737DC3BF77124FE9CBEB68A98C6F3F17393119BBDBDEB7FFD786461097FA653A3AB462BB2713E69C5946395A4826TDGAJ" TargetMode="External"/><Relationship Id="rId23" Type="http://schemas.openxmlformats.org/officeDocument/2006/relationships/hyperlink" Target="consultantplus://offline/ref=901C078A7893A39B9EB0C08A4B2605737DC3BF77124CEDC8E86CAC8C6F3F17393119BBDBDEB7FFD786461097FE6A3A3AB462BB2713E69C5946395A4826TDGAJ" TargetMode="External"/><Relationship Id="rId28" Type="http://schemas.openxmlformats.org/officeDocument/2006/relationships/hyperlink" Target="consultantplus://offline/ref=901C078A7893A39B9EB0C08A4B2605737DC3BF77124FE9CBEB68A98C6F3F17393119BBDBDEB7FFD786461097F96D3A3AB462BB2713E69C5946395A4826TDGAJ" TargetMode="External"/><Relationship Id="rId36" Type="http://schemas.openxmlformats.org/officeDocument/2006/relationships/hyperlink" Target="consultantplus://offline/ref=901C078A7893A39B9EB0C08A4B2605737DC3BF77124CEDCDEE63AD8C6F3F17393119BBDBDEB7FFD786461097F96F3A3AB462BB2713E69C5946395A4826TDGAJ" TargetMode="External"/><Relationship Id="rId49" Type="http://schemas.openxmlformats.org/officeDocument/2006/relationships/hyperlink" Target="consultantplus://offline/ref=901C078A7893A39B9EB0C08A4B2605737DC3BF77124FEECBEC6FA88C6F3F17393119BBDBDEB7FFD786461097FE683A3AB462BB2713E69C5946395A4826TDGAJ" TargetMode="External"/><Relationship Id="rId57" Type="http://schemas.openxmlformats.org/officeDocument/2006/relationships/hyperlink" Target="consultantplus://offline/ref=901C078A7893A39B9EB0C08A4B2605737DC3BF77124CEECBE66CAB8C6F3F17393119BBDBDEB7FFD786461097FB6B3A3AB462BB2713E69C5946395A4826TDGAJ" TargetMode="External"/><Relationship Id="rId106" Type="http://schemas.openxmlformats.org/officeDocument/2006/relationships/hyperlink" Target="consultantplus://offline/ref=901C078A7893A39B9EB0C08A4B2605737DC3BF77124CEDC8E86CAC8C6F3F17393119BBDBDEB7FFD786461096FD643A3AB462BB2713E69C5946395A4826TDGAJ" TargetMode="External"/><Relationship Id="rId114" Type="http://schemas.openxmlformats.org/officeDocument/2006/relationships/hyperlink" Target="consultantplus://offline/ref=901C078A7893A39B9EB0C08A4B2605737DC3BF77124FE9CBEB68A98C6F3F17393119BBDBDEB7FFD786461096F26D3A3AB462BB2713E69C5946395A4826TDGAJ" TargetMode="External"/><Relationship Id="rId119" Type="http://schemas.openxmlformats.org/officeDocument/2006/relationships/hyperlink" Target="consultantplus://offline/ref=901C078A7893A39B9EB0C08A4B2605737DC3BF77124FE9CBEB68A98C6F3F17393119BBDBDEB7FFD786461096F26A3A3AB462BB2713E69C5946395A4826TDGAJ" TargetMode="External"/><Relationship Id="rId127" Type="http://schemas.openxmlformats.org/officeDocument/2006/relationships/hyperlink" Target="consultantplus://offline/ref=901C078A7893A39B9EB0C08A4B2605737DC3BF77124FEBC2EB6BAF8C6F3F17393119BBDBDEB7FFD786461097FB6B3A3AB462BB2713E69C5946395A4826TDGAJ" TargetMode="External"/><Relationship Id="rId10" Type="http://schemas.openxmlformats.org/officeDocument/2006/relationships/hyperlink" Target="consultantplus://offline/ref=901C078A7893A39B9EB0C08A4B2605737DC3BF77124CECC9EA62AD8C6F3F17393119BBDBDEB7FFD786461096F96D3A3AB462BB2713E69C5946395A4826TDGAJ" TargetMode="External"/><Relationship Id="rId31" Type="http://schemas.openxmlformats.org/officeDocument/2006/relationships/hyperlink" Target="consultantplus://offline/ref=901C078A7893A39B9EB0C08A4B2605737DC3BF77124FEEC9E96DAD8C6F3F17393119BBDBDEA5FF8F8A471589FB6D2F6CE524TEGAJ" TargetMode="External"/><Relationship Id="rId44" Type="http://schemas.openxmlformats.org/officeDocument/2006/relationships/hyperlink" Target="consultantplus://offline/ref=901C078A7893A39B9EB0C08A4B2605737DC3BF77124FEECBEC6FA88C6F3F17393119BBDBDEB7FFD786461097FE6E3A3AB462BB2713E69C5946395A4826TDGAJ" TargetMode="External"/><Relationship Id="rId52" Type="http://schemas.openxmlformats.org/officeDocument/2006/relationships/hyperlink" Target="consultantplus://offline/ref=901C078A7893A39B9EB0C08A4B2605737DC3BF77124CEDCCE66FAE8C6F3F17393119BBDBDEB7FFD786461197F26C3A3AB462BB2713E69C5946395A4826TDGAJ" TargetMode="External"/><Relationship Id="rId60" Type="http://schemas.openxmlformats.org/officeDocument/2006/relationships/hyperlink" Target="consultantplus://offline/ref=901C078A7893A39B9EB0C08A4B2605737DC3BF77124FE9CBEB68A98C6F3F17393119BBDBDEB7FFD786461097FF6E3A3AB462BB2713E69C5946395A4826TDGAJ" TargetMode="External"/><Relationship Id="rId65" Type="http://schemas.openxmlformats.org/officeDocument/2006/relationships/hyperlink" Target="consultantplus://offline/ref=901C078A7893A39B9EB0C08A4B2605737DC3BF77124FE9CBEB68A98C6F3F17393119BBDBDEB7FFD786461097FC6F3A3AB462BB2713E69C5946395A4826TDGAJ" TargetMode="External"/><Relationship Id="rId73" Type="http://schemas.openxmlformats.org/officeDocument/2006/relationships/hyperlink" Target="consultantplus://offline/ref=901C078A7893A39B9EB0C08A4B2605737DC3BF77124CEDC8E86CAC8C6F3F17393119BBDBDEB7FFD786461096FB6D3A3AB462BB2713E69C5946395A4826TDGAJ" TargetMode="External"/><Relationship Id="rId78" Type="http://schemas.openxmlformats.org/officeDocument/2006/relationships/hyperlink" Target="consultantplus://offline/ref=901C078A7893A39B9EB0C08A4B2605737DC3BF77124CEDC8E86CAC8C6F3F17393119BBDBDEB7FFD786461096F8643A3AB462BB2713E69C5946395A4826TDGAJ" TargetMode="External"/><Relationship Id="rId81" Type="http://schemas.openxmlformats.org/officeDocument/2006/relationships/hyperlink" Target="consultantplus://offline/ref=901C078A7893A39B9EB0C08A4B2605737DC3BF77124CEDC8E86CAC8C6F3F17393119BBDBDEB7FFD786461096F96F3A3AB462BB2713E69C5946395A4826TDGAJ" TargetMode="External"/><Relationship Id="rId86" Type="http://schemas.openxmlformats.org/officeDocument/2006/relationships/hyperlink" Target="consultantplus://offline/ref=901C078A7893A39B9EB0C08A4B2605737DC3BF77124CEDC8E86CAC8C6F3F17393119BBDBDEB7FFD786461096FE6D3A3AB462BB2713E69C5946395A4826TDGAJ" TargetMode="External"/><Relationship Id="rId94" Type="http://schemas.openxmlformats.org/officeDocument/2006/relationships/hyperlink" Target="consultantplus://offline/ref=901C078A7893A39B9EB0C08A4B2605737DC3BF77124CEDC8E86CAC8C6F3F17393119BBDBDEB7FFD786461096FF653A3AB462BB2713E69C5946395A4826TDGAJ" TargetMode="External"/><Relationship Id="rId99" Type="http://schemas.openxmlformats.org/officeDocument/2006/relationships/hyperlink" Target="consultantplus://offline/ref=901C078A7893A39B9EB0C08A4B2605737DC3BF77124CEDC8E86CAC8C6F3F17393119BBDBDEB7FFD786461096FC6B3A3AB462BB2713E69C5946395A4826TDGAJ" TargetMode="External"/><Relationship Id="rId101" Type="http://schemas.openxmlformats.org/officeDocument/2006/relationships/hyperlink" Target="consultantplus://offline/ref=901C078A7893A39B9EB0C08A4B2605737DC3BF77124CEDC8E86CAC8C6F3F17393119BBDBDEB7FFD786461096FC643A3AB462BB2713E69C5946395A4826TDGAJ" TargetMode="External"/><Relationship Id="rId122" Type="http://schemas.openxmlformats.org/officeDocument/2006/relationships/hyperlink" Target="consultantplus://offline/ref=901C078A7893A39B9EB0C08A4B2605737DC3BF77124FEECBEC6FA88C6F3F17393119BBDBDEB7FFD786461097F26A3A3AB462BB2713E69C5946395A4826TDGAJ" TargetMode="External"/><Relationship Id="rId130" Type="http://schemas.openxmlformats.org/officeDocument/2006/relationships/hyperlink" Target="consultantplus://offline/ref=901C078A7893A39B9EB0C08A4B2605737DC3BF77124CEDC8E86CAC8C6F3F17393119BBDBDEB7FFD786461095FE6E3A3AB462BB2713E69C5946395A4826TDGAJ" TargetMode="External"/><Relationship Id="rId135" Type="http://schemas.openxmlformats.org/officeDocument/2006/relationships/hyperlink" Target="consultantplus://offline/ref=901C078A7893A39B9EB0C08A4B2605737DC3BF77124CEDCAE66EAE8C6F3F17393119BBDBDEB7FFD786461097FA693A3AB462BB2713E69C5946395A4826TDGAJ" TargetMode="External"/><Relationship Id="rId143" Type="http://schemas.openxmlformats.org/officeDocument/2006/relationships/hyperlink" Target="consultantplus://offline/ref=901C078A7893A39B9EB0C08A4B2605737DC3BF77124CEDC8E86CAC8C6F3F17393119BBDBDEB7FFD786461095FC6D3A3AB462BB2713E69C5946395A4826TDGAJ" TargetMode="External"/><Relationship Id="rId148" Type="http://schemas.openxmlformats.org/officeDocument/2006/relationships/hyperlink" Target="consultantplus://offline/ref=901C078A7893A39B9EB0C08A4B2605737DC3BF77124FE9CBEB68A98C6F3F17393119BBDBDEB7FFD786461095FB6A3A3AB462BB2713E69C5946395A4826TDGAJ" TargetMode="External"/><Relationship Id="rId151" Type="http://schemas.openxmlformats.org/officeDocument/2006/relationships/hyperlink" Target="consultantplus://offline/ref=901C078A7893A39B9EB0C08A4B2605737DC3BF77124FE9CBEB68A98C6F3F17393119BBDBDEB7FFD786461095FB643A3AB462BB2713E69C5946395A4826TDGAJ" TargetMode="External"/><Relationship Id="rId156" Type="http://schemas.openxmlformats.org/officeDocument/2006/relationships/hyperlink" Target="consultantplus://offline/ref=901C078A7893A39B9EB0C08A4B2605737DC3BF77124FE9CBEB68A98C6F3F17393119BBDBDEB7FFD786461095F86F3A3AB462BB2713E69C5946395A4826TDGAJ" TargetMode="External"/><Relationship Id="rId164" Type="http://schemas.openxmlformats.org/officeDocument/2006/relationships/hyperlink" Target="consultantplus://offline/ref=901C078A7893A39B9EB0C08A4B2605737DC3BF77124FE9CBEB68A98C6F3F17393119BBDBDEB7FFD786461095FC6C3A3AB462BB2713E69C5946395A4826TDGAJ" TargetMode="External"/><Relationship Id="rId169" Type="http://schemas.openxmlformats.org/officeDocument/2006/relationships/hyperlink" Target="consultantplus://offline/ref=901C078A7893A39B9EB0C08A4B2605737DC3BF77124CEDC8E86CAC8C6F3F17393119BBDBDEB7FFD786461095FD6C3A3AB462BB2713E69C5946395A4826TDGAJ" TargetMode="External"/><Relationship Id="rId4" Type="http://schemas.openxmlformats.org/officeDocument/2006/relationships/webSettings" Target="webSettings.xml"/><Relationship Id="rId9" Type="http://schemas.openxmlformats.org/officeDocument/2006/relationships/hyperlink" Target="consultantplus://offline/ref=901C078A7893A39B9EB0C08A4B2605737DC3BF77124CECC8ED62A98C6F3F17393119BBDBDEB7FFD786461295F86B3A3AB462BB2713E69C5946395A4826TDGAJ" TargetMode="External"/><Relationship Id="rId172" Type="http://schemas.openxmlformats.org/officeDocument/2006/relationships/hyperlink" Target="consultantplus://offline/ref=901C078A7893A39B9EB0C08A4B2605737DC3BF77124CEDC8E86CAC8C6F3F17393119BBDBDEB7FFD786461095FD693A3AB462BB2713E69C5946395A4826TDGAJ" TargetMode="External"/><Relationship Id="rId13" Type="http://schemas.openxmlformats.org/officeDocument/2006/relationships/hyperlink" Target="consultantplus://offline/ref=901C078A7893A39B9EB0C08A4B2605737DC3BF77124CEDC8E86CAC8C6F3F17393119BBDBDEB7FFD786461097FB693A3AB462BB2713E69C5946395A4826TDGAJ" TargetMode="External"/><Relationship Id="rId18" Type="http://schemas.openxmlformats.org/officeDocument/2006/relationships/hyperlink" Target="consultantplus://offline/ref=901C078A7893A39B9EB0C08A4B2605737DC3BF77124CEDC8E86CAC8C6F3F17393119BBDBDEB7FFD786461097FB6A3A3AB462BB2713E69C5946395A4826TDGAJ" TargetMode="External"/><Relationship Id="rId39" Type="http://schemas.openxmlformats.org/officeDocument/2006/relationships/hyperlink" Target="consultantplus://offline/ref=901C078A7893A39B9EB0C08A4B2605737DC3BF77124CEDC8E86CAC8C6F3F17393119BBDBDEB7FFD786461097F36E3A3AB462BB2713E69C5946395A4826TDGAJ" TargetMode="External"/><Relationship Id="rId109" Type="http://schemas.openxmlformats.org/officeDocument/2006/relationships/hyperlink" Target="consultantplus://offline/ref=901C078A7893A39B9EB0C08A4B2605737DC3BF77124FE9CBEB68A98C6F3F17393119BBDBDEB7FFD786461096FC653A3AB462BB2713E69C5946395A4826TDGAJ" TargetMode="External"/><Relationship Id="rId34" Type="http://schemas.openxmlformats.org/officeDocument/2006/relationships/hyperlink" Target="consultantplus://offline/ref=901C078A7893A39B9EB0C08A4B2605737DC3BF77124FEECBEC6FA88C6F3F17393119BBDBDEB7FFD786461097F96F3A3AB462BB2713E69C5946395A4826TDGAJ" TargetMode="External"/><Relationship Id="rId50" Type="http://schemas.openxmlformats.org/officeDocument/2006/relationships/hyperlink" Target="consultantplus://offline/ref=901C078A7893A39B9EB0C08A4B2605737DC3BF77124FEECBEC6FA88C6F3F17393119BBDBDEB7FFD786461097FE6A3A3AB462BB2713E69C5946395A4826TDGAJ" TargetMode="External"/><Relationship Id="rId55" Type="http://schemas.openxmlformats.org/officeDocument/2006/relationships/hyperlink" Target="consultantplus://offline/ref=901C078A7893A39B9EB0C08A4B2605737DC3BF77124CEDC8E86CAC8C6F3F17393119BBDBDEB7FFD786461097F3643A3AB462BB2713E69C5946395A4826TDGAJ" TargetMode="External"/><Relationship Id="rId76" Type="http://schemas.openxmlformats.org/officeDocument/2006/relationships/hyperlink" Target="consultantplus://offline/ref=901C078A7893A39B9EB0C08A4B2605737DC3BF77124CEDC8E86CAC8C6F3F17393119BBDBDEB7FFD786461096F8693A3AB462BB2713E69C5946395A4826TDGAJ" TargetMode="External"/><Relationship Id="rId97" Type="http://schemas.openxmlformats.org/officeDocument/2006/relationships/hyperlink" Target="consultantplus://offline/ref=901C078A7893A39B9EB0C08A4B2605737DC3BF77124CEECBE66CAB8C6F3F17393119BBDBDEB7FFD786461097FB6B3A3AB462BB2713E69C5946395A4826TDGAJ" TargetMode="External"/><Relationship Id="rId104" Type="http://schemas.openxmlformats.org/officeDocument/2006/relationships/hyperlink" Target="consultantplus://offline/ref=901C078A7893A39B9EB0C08A4B2605737DC3BF77124CEDC8E86CAC8C6F3F17393119BBDBDEB7FFD786461096FD6E3A3AB462BB2713E69C5946395A4826TDGAJ" TargetMode="External"/><Relationship Id="rId120" Type="http://schemas.openxmlformats.org/officeDocument/2006/relationships/hyperlink" Target="consultantplus://offline/ref=901C078A7893A39B9EB0C08A4B2605737DC3BF77124CEDC8E86CAC8C6F3F17393119BBDBDEB7FFD786461095FA693A3AB462BB2713E69C5946395A4826TDGAJ" TargetMode="External"/><Relationship Id="rId125" Type="http://schemas.openxmlformats.org/officeDocument/2006/relationships/hyperlink" Target="consultantplus://offline/ref=901C078A7893A39B9EB0C08A4B2605737DC3BF77124FE9CBEB68A98C6F3F17393119BBDBDEB7FFD786461096F36F3A3AB462BB2713E69C5946395A4826TDGAJ" TargetMode="External"/><Relationship Id="rId141" Type="http://schemas.openxmlformats.org/officeDocument/2006/relationships/hyperlink" Target="consultantplus://offline/ref=901C078A7893A39B9EB0C08A4B2605737DC3BF77124CECC8ED62A98C6F3F17393119BBDBDEB7FFD786461295F9683A3AB462BB2713E69C5946395A4826TDGAJ" TargetMode="External"/><Relationship Id="rId146" Type="http://schemas.openxmlformats.org/officeDocument/2006/relationships/hyperlink" Target="consultantplus://offline/ref=901C078A7893A39B9EB0C08A4B2605737DC3BF77124CEDC8E86CAC8C6F3F17393119BBDBDEB7FFD786461095FC683A3AB462BB2713E69C5946395A4826TDGAJ" TargetMode="External"/><Relationship Id="rId167" Type="http://schemas.openxmlformats.org/officeDocument/2006/relationships/hyperlink" Target="consultantplus://offline/ref=901C078A7893A39B9EB0C08A4B2605737DC3BF77124FE9CBEB68A98C6F3F17393119BBDBDEB7FFD786461095FC6B3A3AB462BB2713E69C5946395A4826TDGAJ" TargetMode="External"/><Relationship Id="rId7" Type="http://schemas.openxmlformats.org/officeDocument/2006/relationships/hyperlink" Target="consultantplus://offline/ref=901C078A7893A39B9EB0C08A4B2605737DC3BF77124FE8CBE969A28C6F3F17393119BBDBDEB7FFD786461097FE643A3AB462BB2713E69C5946395A4826TDGAJ" TargetMode="External"/><Relationship Id="rId71" Type="http://schemas.openxmlformats.org/officeDocument/2006/relationships/hyperlink" Target="consultantplus://offline/ref=901C078A7893A39B9EB0C08A4B2605737DC3BF77124FE9CBEB68A98C6F3F17393119BBDBDEB7FFD786461097F26E3A3AB462BB2713E69C5946395A4826TDGAJ" TargetMode="External"/><Relationship Id="rId92" Type="http://schemas.openxmlformats.org/officeDocument/2006/relationships/hyperlink" Target="consultantplus://offline/ref=901C078A7893A39B9EB0C08A4B2605737DC3BF77124CEDCFE869AF8C6F3F17393119BBDBDEB7FFD786461097FA6B3A3AB462BB2713E69C5946395A4826TDGAJ" TargetMode="External"/><Relationship Id="rId162" Type="http://schemas.openxmlformats.org/officeDocument/2006/relationships/hyperlink" Target="consultantplus://offline/ref=901C078A7893A39B9EB0C08A4B2605737DC3BF77124FE9CBEB68A98C6F3F17393119BBDBDEB7FFD786461095FF653A3AB462BB2713E69C5946395A4826TDGAJ" TargetMode="External"/><Relationship Id="rId2" Type="http://schemas.microsoft.com/office/2007/relationships/stylesWithEffects" Target="stylesWithEffects.xml"/><Relationship Id="rId29" Type="http://schemas.openxmlformats.org/officeDocument/2006/relationships/hyperlink" Target="consultantplus://offline/ref=901C078A7893A39B9EB0C08A4B2605737DC3BF77124FE9CBEB68A98C6F3F17393119BBDBDEB7FFD786461097F96C3A3AB462BB2713E69C5946395A4826TDGAJ" TargetMode="External"/><Relationship Id="rId24" Type="http://schemas.openxmlformats.org/officeDocument/2006/relationships/hyperlink" Target="consultantplus://offline/ref=901C078A7893A39B9EB0C08A4B2605737DC3BF77124FE5CCE86DAC8C6F3F17393119BBDBDEA5FF8F8A471589FB6D2F6CE524TEGAJ" TargetMode="External"/><Relationship Id="rId40" Type="http://schemas.openxmlformats.org/officeDocument/2006/relationships/hyperlink" Target="consultantplus://offline/ref=901C078A7893A39B9EB0C08A4B2605737DC3BF77124FE9CBEB68A98C6F3F17393119BBDBDEB7FFD786461097F9653A3AB462BB2713E69C5946395A4826TDGAJ" TargetMode="External"/><Relationship Id="rId45" Type="http://schemas.openxmlformats.org/officeDocument/2006/relationships/hyperlink" Target="consultantplus://offline/ref=901C078A7893A39B9EB0C08A4B2605737DC3BF77124FE9CBEB68A98C6F3F17393119BBDBDEB7FFD786461097FE6D3A3AB462BB2713E69C5946395A4826TDGAJ" TargetMode="External"/><Relationship Id="rId66" Type="http://schemas.openxmlformats.org/officeDocument/2006/relationships/hyperlink" Target="consultantplus://offline/ref=901C078A7893A39B9EB0C08A4B2605737DC3BF77124FE9CBEB68A98C6F3F17393119BBDBDEB7FFD786461097FC6E3A3AB462BB2713E69C5946395A4826TDGAJ" TargetMode="External"/><Relationship Id="rId87" Type="http://schemas.openxmlformats.org/officeDocument/2006/relationships/hyperlink" Target="consultantplus://offline/ref=901C078A7893A39B9EB0C08A4B2605737DC3BF77124CEDC8E86CAC8C6F3F17393119BBDBDEB7FFD786461096FE6E3A3AB462BB2713E69C5946395A4826TDGAJ" TargetMode="External"/><Relationship Id="rId110" Type="http://schemas.openxmlformats.org/officeDocument/2006/relationships/hyperlink" Target="consultantplus://offline/ref=901C078A7893A39B9EB0C08A4B2605737DC3BF77124CEDC8E86CAC8C6F3F17393119BBDBDEB7FFD786461096F36B3A3AB462BB2713E69C5946395A4826TDGAJ" TargetMode="External"/><Relationship Id="rId115" Type="http://schemas.openxmlformats.org/officeDocument/2006/relationships/hyperlink" Target="consultantplus://offline/ref=901C078A7893A39B9EB0C08A4B2605737DC3BF77124FE9CBEB68A98C6F3F17393119BBDBDEB7FFD786461096F26F3A3AB462BB2713E69C5946395A4826TDGAJ" TargetMode="External"/><Relationship Id="rId131" Type="http://schemas.openxmlformats.org/officeDocument/2006/relationships/hyperlink" Target="consultantplus://offline/ref=901C078A7893A39B9EB0C08A4B2605737DC3BF77124FE9CBEB68A98C6F3F17393119BBDBDEB7FFD786461096F36B3A3AB462BB2713E69C5946395A4826TDGAJ" TargetMode="External"/><Relationship Id="rId136" Type="http://schemas.openxmlformats.org/officeDocument/2006/relationships/hyperlink" Target="consultantplus://offline/ref=901C078A7893A39B9EB0C08A4B2605737DC3BF77124CEDC8E86CAC8C6F3F17393119BBDBDEB7FFD786461095FF6F3A3AB462BB2713E69C5946395A4826TDGAJ" TargetMode="External"/><Relationship Id="rId157" Type="http://schemas.openxmlformats.org/officeDocument/2006/relationships/hyperlink" Target="consultantplus://offline/ref=901C078A7893A39B9EB0C08A4B2605737DC3BF77124CEDC8E86CAC8C6F3F17393119BBDBDEB7FFD786461095FC643A3AB462BB2713E69C5946395A4826TDGAJ" TargetMode="External"/><Relationship Id="rId61" Type="http://schemas.openxmlformats.org/officeDocument/2006/relationships/hyperlink" Target="consultantplus://offline/ref=901C078A7893A39B9EB0C08A4B2605737DC3BF77124FE9CBEB68A98C6F3F17393119BBDBDEB7FFD786461097FF683A3AB462BB2713E69C5946395A4826TDGAJ" TargetMode="External"/><Relationship Id="rId82" Type="http://schemas.openxmlformats.org/officeDocument/2006/relationships/hyperlink" Target="consultantplus://offline/ref=901C078A7893A39B9EB0C08A4B2605737DC3BF77124CEDC8E86CAC8C6F3F17393119BBDBDEB7FFD786461096F9693A3AB462BB2713E69C5946395A4826TDGAJ" TargetMode="External"/><Relationship Id="rId152" Type="http://schemas.openxmlformats.org/officeDocument/2006/relationships/hyperlink" Target="consultantplus://offline/ref=901C078A7893A39B9EB0C08A4B2605737DC3BF77124FEECBEC6FA88C6F3F17393119BBDBDEB7FFD786461096FA683A3AB462BB2713E69C5946395A4826TDGAJ" TargetMode="External"/><Relationship Id="rId173" Type="http://schemas.openxmlformats.org/officeDocument/2006/relationships/fontTable" Target="fontTable.xml"/><Relationship Id="rId19" Type="http://schemas.openxmlformats.org/officeDocument/2006/relationships/hyperlink" Target="consultantplus://offline/ref=901C078A7893A39B9EB0C08A4B2605737DC3BF77124CEDC8E86CAC8C6F3F17393119BBDBDEB7FFD786461097FB6A3A3AB462BB2713E69C5946395A4826TDGAJ" TargetMode="External"/><Relationship Id="rId14" Type="http://schemas.openxmlformats.org/officeDocument/2006/relationships/hyperlink" Target="consultantplus://offline/ref=901C078A7893A39B9EB0C08A4B2605737DC3BF77124FE9CBEB68A98C6F3F17393119BBDBDEB7FFD786461097FA6B3A3AB462BB2713E69C5946395A4826TDGAJ" TargetMode="External"/><Relationship Id="rId30" Type="http://schemas.openxmlformats.org/officeDocument/2006/relationships/hyperlink" Target="consultantplus://offline/ref=901C078A7893A39B9EB0C08A4B2605737DC3BF77124CEDC8E86CAC8C6F3F17393119BBDBDEB7FFD786461097F2683A3AB462BB2713E69C5946395A4826TDGAJ" TargetMode="External"/><Relationship Id="rId35" Type="http://schemas.openxmlformats.org/officeDocument/2006/relationships/hyperlink" Target="consultantplus://offline/ref=901C078A7893A39B9EB0C08A4B2605737DC3BF77124CEDC8E86CAC8C6F3F17393119BBDBDEB7FFD786461097F2643A3AB462BB2713E69C5946395A4826TDGAJ" TargetMode="External"/><Relationship Id="rId56" Type="http://schemas.openxmlformats.org/officeDocument/2006/relationships/hyperlink" Target="consultantplus://offline/ref=901C078A7893A39B9EB0C08A4B2605737DC3BF77124FE9CBEB68A98C6F3F17393119BBDBDEB7FFD786461097FE643A3AB462BB2713E69C5946395A4826TDGAJ" TargetMode="External"/><Relationship Id="rId77" Type="http://schemas.openxmlformats.org/officeDocument/2006/relationships/hyperlink" Target="consultantplus://offline/ref=901C078A7893A39B9EB0C08A4B2605737DC3BF77124CEDC8E86CAC8C6F3F17393119BBDBDEB7FFD786461096F86B3A3AB462BB2713E69C5946395A4826TDGAJ" TargetMode="External"/><Relationship Id="rId100" Type="http://schemas.openxmlformats.org/officeDocument/2006/relationships/hyperlink" Target="consultantplus://offline/ref=901C078A7893A39B9EB0C08A4B2605737DC3BF77124CEDC8E86CAC8C6F3F17393119BBDBDEB7FFD786461096FC653A3AB462BB2713E69C5946395A4826TDGAJ" TargetMode="External"/><Relationship Id="rId105" Type="http://schemas.openxmlformats.org/officeDocument/2006/relationships/hyperlink" Target="consultantplus://offline/ref=901C078A7893A39B9EB0C08A4B2605737DC3BF77124CEDC8E86CAC8C6F3F17393119BBDBDEB7FFD786461096FD653A3AB462BB2713E69C5946395A4826TDGAJ" TargetMode="External"/><Relationship Id="rId126" Type="http://schemas.openxmlformats.org/officeDocument/2006/relationships/hyperlink" Target="consultantplus://offline/ref=901C078A7893A39B9EB0C08A4B2605737DC3BF77124CEDC8E86CAC8C6F3F17393119BBDBDEB7FFD786461095FA653A3AB462BB2713E69C5946395A4826TDGAJ" TargetMode="External"/><Relationship Id="rId147" Type="http://schemas.openxmlformats.org/officeDocument/2006/relationships/hyperlink" Target="consultantplus://offline/ref=901C078A7893A39B9EB0C08A4B2605737DC3BF77124CEDC8E86CAC8C6F3F17393119BBDBDEB7FFD786461095FC6A3A3AB462BB2713E69C5946395A4826TDGAJ" TargetMode="External"/><Relationship Id="rId168" Type="http://schemas.openxmlformats.org/officeDocument/2006/relationships/hyperlink" Target="consultantplus://offline/ref=901C078A7893A39B9EB0C08A4B2605737DC3BF77124FE9CBEB68A98C6F3F17393119BBDBDEB7FFD786461095FC683A3AB462BB2713E69C5946395A4826TDGAJ" TargetMode="External"/><Relationship Id="rId8" Type="http://schemas.openxmlformats.org/officeDocument/2006/relationships/hyperlink" Target="consultantplus://offline/ref=901C078A7893A39B9EB0C08A4B2605737DC3BF77124FE9CBEB68A98C6F3F17393119BBDBDEB7FFD786461097FA693A3AB462BB2713E69C5946395A4826TDGAJ" TargetMode="External"/><Relationship Id="rId51" Type="http://schemas.openxmlformats.org/officeDocument/2006/relationships/hyperlink" Target="consultantplus://offline/ref=901C078A7893A39B9EB0C08A4B2605737DC3BF77124FE9CBEB68A98C6F3F17393119BBDBDEB7FFD786461097FE6B3A3AB462BB2713E69C5946395A4826TDGAJ" TargetMode="External"/><Relationship Id="rId72" Type="http://schemas.openxmlformats.org/officeDocument/2006/relationships/hyperlink" Target="consultantplus://offline/ref=901C078A7893A39B9EB0C08A4B2605737DC3BF77124FE9CBEB68A98C6F3F17393119BBDBDEB7FFD786461097F2693A3AB462BB2713E69C5946395A4826TDGAJ" TargetMode="External"/><Relationship Id="rId93" Type="http://schemas.openxmlformats.org/officeDocument/2006/relationships/hyperlink" Target="consultantplus://offline/ref=901C078A7893A39B9EB0C08A4B2605737DC3BF77124CEDCFE869AF8C6F3F17393119BBDBDEB7FFD786461097FA6B3A3AB462BB2713E69C5946395A4826TDGAJ" TargetMode="External"/><Relationship Id="rId98" Type="http://schemas.openxmlformats.org/officeDocument/2006/relationships/hyperlink" Target="consultantplus://offline/ref=901C078A7893A39B9EB0C08A4B2605737DC3BF77124CEDC8E86CAC8C6F3F17393119BBDBDEB7FFD786461096FC6E3A3AB462BB2713E69C5946395A4826TDGAJ" TargetMode="External"/><Relationship Id="rId121" Type="http://schemas.openxmlformats.org/officeDocument/2006/relationships/hyperlink" Target="consultantplus://offline/ref=901C078A7893A39B9EB0C08A4B2605737DC3BF77124FE9CBEB68A98C6F3F17393119BBDBDEB7FFD786461096F2643A3AB462BB2713E69C5946395A4826TDGAJ" TargetMode="External"/><Relationship Id="rId142" Type="http://schemas.openxmlformats.org/officeDocument/2006/relationships/hyperlink" Target="consultantplus://offline/ref=901C078A7893A39B9EB0C08A4B2605737DC3BF77124CEDC8E86CAC8C6F3F17393119BBDBDEB7FFD786461095FF643A3AB462BB2713E69C5946395A4826TDGAJ" TargetMode="External"/><Relationship Id="rId163" Type="http://schemas.openxmlformats.org/officeDocument/2006/relationships/hyperlink" Target="consultantplus://offline/ref=901C078A7893A39B9EB0C08A4B2605737DC3BF77124FE9CBEB68A98C6F3F17393119BBDBDEB7FFD786461095FF643A3AB462BB2713E69C5946395A4826TDGAJ" TargetMode="External"/><Relationship Id="rId3" Type="http://schemas.openxmlformats.org/officeDocument/2006/relationships/settings" Target="settings.xml"/><Relationship Id="rId25" Type="http://schemas.openxmlformats.org/officeDocument/2006/relationships/hyperlink" Target="consultantplus://offline/ref=901C078A7893A39B9EB0C08A4B2605737DC3BF77124CEECAE863AF8C6F3F17393119BBDBDEB7FFD786461097FD6E3A3AB462BB2713E69C5946395A4826TDGAJ" TargetMode="External"/><Relationship Id="rId46" Type="http://schemas.openxmlformats.org/officeDocument/2006/relationships/hyperlink" Target="consultantplus://offline/ref=901C078A7893A39B9EB0C08A4B2605737DC3BF77124FEECBEC6FA88C6F3F17393119BBDBDEB7FFD786461097FE693A3AB462BB2713E69C5946395A4826TDGAJ" TargetMode="External"/><Relationship Id="rId67" Type="http://schemas.openxmlformats.org/officeDocument/2006/relationships/hyperlink" Target="consultantplus://offline/ref=901C078A7893A39B9EB0C08A4B2605737DC3BF77124FE9CBEB68A98C6F3F17393119BBDBDEB7FFD786461097FD6A3A3AB462BB2713E69C5946395A4826TDGAJ" TargetMode="External"/><Relationship Id="rId116" Type="http://schemas.openxmlformats.org/officeDocument/2006/relationships/hyperlink" Target="consultantplus://offline/ref=901C078A7893A39B9EB0C08A4B2605737DC3BF77124FEECBEC6FA88C6F3F17393119BBDBDEB7FFD786461097F26E3A3AB462BB2713E69C5946395A4826TDGAJ" TargetMode="External"/><Relationship Id="rId137" Type="http://schemas.openxmlformats.org/officeDocument/2006/relationships/hyperlink" Target="consultantplus://offline/ref=901C078A7893A39B9EB0C08A4B2605737DC3BF77124CEDC8E86CAC8C6F3F17393119BBDBDEB7FFD786461095FF683A3AB462BB2713E69C5946395A4826TDGAJ" TargetMode="External"/><Relationship Id="rId158" Type="http://schemas.openxmlformats.org/officeDocument/2006/relationships/hyperlink" Target="consultantplus://offline/ref=901C078A7893A39B9EB0C08A4B2605737DC3BF77124FE9CBEB68A98C6F3F17393119BBDBDEB7FFD786461095F9653A3AB462BB2713E69C5946395A4826TDGAJ" TargetMode="External"/><Relationship Id="rId20" Type="http://schemas.openxmlformats.org/officeDocument/2006/relationships/hyperlink" Target="consultantplus://offline/ref=901C078A7893A39B9EB0C08A4B2605737DC3BF77124CEDC8E86CAC8C6F3F17393119BBDBDEB7FFD786461097FB6A3A3AB462BB2713E69C5946395A4826TDGAJ" TargetMode="External"/><Relationship Id="rId41" Type="http://schemas.openxmlformats.org/officeDocument/2006/relationships/hyperlink" Target="consultantplus://offline/ref=901C078A7893A39B9EB0C08A4B2605737DC3BF77124CEECBE66CAB8C6F3F17393119BBDBDEB7FFD786461097FB6B3A3AB462BB2713E69C5946395A4826TDGAJ" TargetMode="External"/><Relationship Id="rId62" Type="http://schemas.openxmlformats.org/officeDocument/2006/relationships/hyperlink" Target="consultantplus://offline/ref=901C078A7893A39B9EB0C08A4B2605737DC3BF77124FE9CBEB68A98C6F3F17393119BBDBDEB7FFD786461097FF6B3A3AB462BB2713E69C5946395A4826TDGAJ" TargetMode="External"/><Relationship Id="rId83" Type="http://schemas.openxmlformats.org/officeDocument/2006/relationships/hyperlink" Target="consultantplus://offline/ref=901C078A7893A39B9EB0C08A4B2605737DC3BF77124CEDC8E86CAC8C6F3F17393119BBDBDEB7FFD786461096F96B3A3AB462BB2713E69C5946395A4826TDGAJ" TargetMode="External"/><Relationship Id="rId88" Type="http://schemas.openxmlformats.org/officeDocument/2006/relationships/hyperlink" Target="consultantplus://offline/ref=901C078A7893A39B9EB0C08A4B2605737DC3BF77124CEDC8E86CAC8C6F3F17393119BBDBDEB7FFD786461096FE683A3AB462BB2713E69C5946395A4826TDGAJ" TargetMode="External"/><Relationship Id="rId111" Type="http://schemas.openxmlformats.org/officeDocument/2006/relationships/hyperlink" Target="consultantplus://offline/ref=901C078A7893A39B9EB0C08A4B2605737DC3BF77124CEDC8E86CAC8C6F3F17393119BBDBDEB7FFD786461096F3653A3AB462BB2713E69C5946395A4826TDGAJ" TargetMode="External"/><Relationship Id="rId132" Type="http://schemas.openxmlformats.org/officeDocument/2006/relationships/hyperlink" Target="consultantplus://offline/ref=901C078A7893A39B9EB0C08A4B2605737DC3BF77124CEDC8E86CAC8C6F3F17393119BBDBDEB7FFD786461095FE6A3A3AB462BB2713E69C5946395A4826TDGAJ" TargetMode="External"/><Relationship Id="rId153" Type="http://schemas.openxmlformats.org/officeDocument/2006/relationships/hyperlink" Target="consultantplus://offline/ref=901C078A7893A39B9EB0C08A4B2605737DC3BF77124FE9CBEB68A98C6F3F17393119BBDBDEB7FFD786461095F86D3A3AB462BB2713E69C5946395A4826TDGAJ"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19862</Words>
  <Characters>113219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2024-10-15T09:06:00Z</dcterms:created>
</cp:coreProperties>
</file>