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50" w:rsidRPr="00502450" w:rsidRDefault="00502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502450" w:rsidRPr="00502450" w:rsidRDefault="00502450">
      <w:pPr>
        <w:pStyle w:val="ConsPlusNormal"/>
        <w:spacing w:before="22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Республики Беларусь 4 марта 2019 г. N 1/18238</w:t>
      </w:r>
    </w:p>
    <w:p w:rsidR="00502450" w:rsidRPr="00502450" w:rsidRDefault="005024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502450" w:rsidRPr="00502450" w:rsidRDefault="0050245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02450" w:rsidRPr="00502450" w:rsidRDefault="005024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ДИРЕКТИВА ПРЕЗИДЕНТА РЕСПУБЛИКИ БЕЛАРУСЬ</w:t>
      </w:r>
    </w:p>
    <w:p w:rsidR="00502450" w:rsidRPr="00502450" w:rsidRDefault="005024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4 марта 2019 г. N 7</w:t>
      </w:r>
    </w:p>
    <w:p w:rsidR="00502450" w:rsidRPr="00502450" w:rsidRDefault="005024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502450" w:rsidRPr="00502450" w:rsidRDefault="005024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О СОВЕРШЕНСТВОВАНИИ И РАЗВИТИИ ЖИЛИЩНО-КОММУНАЛЬНОГО ХОЗЯЙСТВА СТРАНЫ</w:t>
      </w:r>
    </w:p>
    <w:p w:rsidR="00502450" w:rsidRPr="00502450" w:rsidRDefault="0050245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02450" w:rsidRPr="00502450" w:rsidRDefault="005024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Жилищно-коммунальное хозяйство представляет собой многоотраслевой производственно-технический комплекс, деятельность которого направлена на обеспечение комфортных условий для проживания граждан и создание благоприятной среды их жизнедеятельности.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В настоящее время жилищно-коммунальное хозяйство Республики Беларусь динамично развивается.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С 2010 года значительно увеличились объемы выполнения капитального ремонта жилых домов и использования твердых коммунальных отходов. Потери тепловой энергии снижены с 20,6 до 10,3 процента, воды - с 22 до 15,4 процента. Обеспеченность потребителей качественной питьевой водой достигла 90,5 процента. Проводится масштабная работа по замене в многоквартирных жилых домах лифтов, отработавших нормативные сроки службы. Создан экономический механизм стимулирования снижения затрат через установление планово-расчетных цен на жилищно-коммунальные услуги.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Внедрена система государственной поддержки населения для частичной оплаты жилищно-коммунальных услуг посредством предоставления безналичных жилищных субсидий. В </w:t>
      </w:r>
      <w:proofErr w:type="gramStart"/>
      <w:r w:rsidRPr="00502450">
        <w:rPr>
          <w:rFonts w:ascii="Times New Roman" w:hAnsi="Times New Roman" w:cs="Times New Roman"/>
          <w:sz w:val="30"/>
          <w:szCs w:val="30"/>
        </w:rPr>
        <w:t>рамках</w:t>
      </w:r>
      <w:proofErr w:type="gramEnd"/>
      <w:r w:rsidRPr="00502450">
        <w:rPr>
          <w:rFonts w:ascii="Times New Roman" w:hAnsi="Times New Roman" w:cs="Times New Roman"/>
          <w:sz w:val="30"/>
          <w:szCs w:val="30"/>
        </w:rPr>
        <w:t xml:space="preserve"> единого расчетного и информационного пространства создана и функционирует автоматизированная информационная система по учету, расчету и начислению платы за жилищно-коммунальные услуги.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Вместе с тем уровень организации работы с населением и качество отдельных жилищно-коммунальных услуг еще не в полной мере соответствуют современным требованиям, что вызывает обоснованные нарекания граждан.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02450">
        <w:rPr>
          <w:rFonts w:ascii="Times New Roman" w:hAnsi="Times New Roman" w:cs="Times New Roman"/>
          <w:sz w:val="30"/>
          <w:szCs w:val="30"/>
        </w:rPr>
        <w:lastRenderedPageBreak/>
        <w:t>Для придания нового качества экономической и производственной деятельности жилищно-коммунального хозяйства в ближайшей перспективе предстоит сосредоточить усилия на основополагающих направлениях, включающих:</w:t>
      </w:r>
      <w:proofErr w:type="gramEnd"/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повышение качества предоставляемых услуг и улучшение работы с населением;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проведение справедливой тарифной политики;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тепловую модернизацию </w:t>
      </w:r>
      <w:proofErr w:type="gramStart"/>
      <w:r w:rsidRPr="00502450">
        <w:rPr>
          <w:rFonts w:ascii="Times New Roman" w:hAnsi="Times New Roman" w:cs="Times New Roman"/>
          <w:sz w:val="30"/>
          <w:szCs w:val="30"/>
        </w:rPr>
        <w:t>жилищного</w:t>
      </w:r>
      <w:proofErr w:type="gramEnd"/>
      <w:r w:rsidRPr="00502450">
        <w:rPr>
          <w:rFonts w:ascii="Times New Roman" w:hAnsi="Times New Roman" w:cs="Times New Roman"/>
          <w:sz w:val="30"/>
          <w:szCs w:val="30"/>
        </w:rPr>
        <w:t xml:space="preserve"> фонда;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улучшение качества питьевой воды;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совершенствование обращения с твердыми коммунальными отходами.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02450">
        <w:rPr>
          <w:rFonts w:ascii="Times New Roman" w:hAnsi="Times New Roman" w:cs="Times New Roman"/>
          <w:sz w:val="30"/>
          <w:szCs w:val="30"/>
        </w:rPr>
        <w:t>Наибольшую актуальность приобретают сбалансированное развитие и повышение эффективности деятельности организаций, осуществляющих эксплуатацию жилищного фонда и (или) предоставляющих жилищно-коммунальные услуги (далее - организации ЖКХ),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 субсидирования.</w:t>
      </w:r>
      <w:proofErr w:type="gramEnd"/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502450">
        <w:rPr>
          <w:rFonts w:ascii="Times New Roman" w:hAnsi="Times New Roman" w:cs="Times New Roman"/>
          <w:sz w:val="30"/>
          <w:szCs w:val="30"/>
        </w:rPr>
        <w:t>целях</w:t>
      </w:r>
      <w:proofErr w:type="gramEnd"/>
      <w:r w:rsidRPr="00502450">
        <w:rPr>
          <w:rFonts w:ascii="Times New Roman" w:hAnsi="Times New Roman" w:cs="Times New Roman"/>
          <w:sz w:val="30"/>
          <w:szCs w:val="30"/>
        </w:rPr>
        <w:t xml:space="preserve"> дальнейшего совершенствования и развития жилищно-коммунального хозяйства ПОСТАНОВЛЯЮ: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b/>
          <w:sz w:val="30"/>
          <w:szCs w:val="30"/>
        </w:rPr>
        <w:t>1. Повысить качество предоставляемых жилищно-коммунальных услуг.</w:t>
      </w:r>
      <w:r w:rsidRPr="00502450">
        <w:rPr>
          <w:rFonts w:ascii="Times New Roman" w:hAnsi="Times New Roman" w:cs="Times New Roman"/>
          <w:sz w:val="30"/>
          <w:szCs w:val="30"/>
        </w:rPr>
        <w:t xml:space="preserve"> Для этого: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1.1. местным исполнительным и распорядительным органам обеспечивать: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оказание услуг по техническому обслуживанию, текущему и капитальному ремонту жилых домов, санитарному содержанию вспомогательных помещений жилых домов, техническому обслуживанию лифтов, обращению с твердыми коммунальными отходами, а также оказание дополнительных жилищно-коммунальных услуг и выполнение работ по объектам благоустройства населенных пунктов на конкурентной основе. Работы по объектам благоустройства населенных пунктов осуществлять на договорной основе;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подтверждение объемов и качества указанных услуг и работ самостоятельно или через государственных заказчиков в сфере жилищно-коммунального хозяйства, создаваемых облисполкомами и </w:t>
      </w:r>
      <w:r w:rsidRPr="00502450">
        <w:rPr>
          <w:rFonts w:ascii="Times New Roman" w:hAnsi="Times New Roman" w:cs="Times New Roman"/>
          <w:sz w:val="30"/>
          <w:szCs w:val="30"/>
        </w:rPr>
        <w:lastRenderedPageBreak/>
        <w:t>Минским горисполкомом с учетом региональных особенностей и экономической целесообразности;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при передаче на баланс организациям ЖКХ котельных, тепловых сетей и других теплоэнергетических объектов, а также объектов водопроводно-канализационного хозяйства и жилищного фонда финансирование для приведения передаваемого имущества в соответствие с требованиями технических нормативных правовых актов;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1.2. Совету Министров Республики Беларусь до 1 октября 2019 г. определить: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порядок проведения конкурсов на оказание жилищно-коммунальных услуг (выполнение работ), предоставляемых на конкурентной основе, а также порядок финансирования расходов государственных заказчиков в сфере жилищно-коммунального хозяйства, их основные права и обязанности;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механизмы стимулирования граждан к участию в реализации </w:t>
      </w:r>
      <w:proofErr w:type="spellStart"/>
      <w:r w:rsidRPr="00502450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502450">
        <w:rPr>
          <w:rFonts w:ascii="Times New Roman" w:hAnsi="Times New Roman" w:cs="Times New Roman"/>
          <w:sz w:val="30"/>
          <w:szCs w:val="30"/>
        </w:rPr>
        <w:t xml:space="preserve"> мероприятий в жилищном фонде и снижению его теплопотребления;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мероприятия по расширению возможностей использования электрической энергии в жилищном фонде для целей теплоснабжения (отопления) и горячего водоснабжения;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1.3. облисполкомам и Минскому горисполкому обеспечить: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в 2020 году достижение доли капитально ремонтируемого жилья в размере </w:t>
      </w:r>
      <w:r w:rsidRPr="00502450">
        <w:rPr>
          <w:rFonts w:ascii="Times New Roman" w:hAnsi="Times New Roman" w:cs="Times New Roman"/>
          <w:b/>
          <w:sz w:val="30"/>
          <w:szCs w:val="30"/>
        </w:rPr>
        <w:t>3 процентов</w:t>
      </w:r>
      <w:r w:rsidRPr="00502450">
        <w:rPr>
          <w:rFonts w:ascii="Times New Roman" w:hAnsi="Times New Roman" w:cs="Times New Roman"/>
          <w:sz w:val="30"/>
          <w:szCs w:val="30"/>
        </w:rPr>
        <w:t xml:space="preserve"> от эксплуатируемого жилищного фонда и не допускать в дальнейшем снижения достигнутого уровня;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в 2025 году </w:t>
      </w:r>
      <w:r w:rsidRPr="00502450">
        <w:rPr>
          <w:rFonts w:ascii="Times New Roman" w:hAnsi="Times New Roman" w:cs="Times New Roman"/>
          <w:b/>
          <w:sz w:val="30"/>
          <w:szCs w:val="30"/>
        </w:rPr>
        <w:t>100 процентов</w:t>
      </w:r>
      <w:r w:rsidRPr="00502450">
        <w:rPr>
          <w:rFonts w:ascii="Times New Roman" w:hAnsi="Times New Roman" w:cs="Times New Roman"/>
          <w:sz w:val="30"/>
          <w:szCs w:val="30"/>
        </w:rPr>
        <w:t xml:space="preserve"> потребителей качественной питьевой водой;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улучшение экологического состояния и внешнего вида территорий населенных пунктов, уровня их благоустройства и озеленения, особое </w:t>
      </w:r>
      <w:proofErr w:type="gramStart"/>
      <w:r w:rsidRPr="00502450">
        <w:rPr>
          <w:rFonts w:ascii="Times New Roman" w:hAnsi="Times New Roman" w:cs="Times New Roman"/>
          <w:sz w:val="30"/>
          <w:szCs w:val="30"/>
        </w:rPr>
        <w:t>внимание</w:t>
      </w:r>
      <w:proofErr w:type="gramEnd"/>
      <w:r w:rsidRPr="00502450">
        <w:rPr>
          <w:rFonts w:ascii="Times New Roman" w:hAnsi="Times New Roman" w:cs="Times New Roman"/>
          <w:sz w:val="30"/>
          <w:szCs w:val="30"/>
        </w:rPr>
        <w:t xml:space="preserve"> уделив придомовым территориям;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1.4. Министерству антимонопольного регулирования и торговли по согласованию с Министерством жилищно-коммунального хозяйства и Министерством финансов до 1 июня 2019 г. определить порядок планирования и финансирования расходов по оказанию населению услуг общих отделений бань и душевых;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lastRenderedPageBreak/>
        <w:t xml:space="preserve">1.5. организациям ЖКХ обеспечить замену находящихся в их хозяйственном ведении тепловых сетей ежегодно в объеме не менее </w:t>
      </w:r>
      <w:r w:rsidRPr="00502450">
        <w:rPr>
          <w:rFonts w:ascii="Times New Roman" w:hAnsi="Times New Roman" w:cs="Times New Roman"/>
          <w:b/>
          <w:sz w:val="30"/>
          <w:szCs w:val="30"/>
        </w:rPr>
        <w:t>4 процентов</w:t>
      </w:r>
      <w:r w:rsidRPr="00502450">
        <w:rPr>
          <w:rFonts w:ascii="Times New Roman" w:hAnsi="Times New Roman" w:cs="Times New Roman"/>
          <w:sz w:val="30"/>
          <w:szCs w:val="30"/>
        </w:rPr>
        <w:t xml:space="preserve"> от их протяженности, а также замену сетей водоснабжения и водоотведения в объеме не менее </w:t>
      </w:r>
      <w:r w:rsidRPr="00502450">
        <w:rPr>
          <w:rFonts w:ascii="Times New Roman" w:hAnsi="Times New Roman" w:cs="Times New Roman"/>
          <w:b/>
          <w:sz w:val="30"/>
          <w:szCs w:val="30"/>
        </w:rPr>
        <w:t>3 процентов</w:t>
      </w:r>
      <w:r w:rsidRPr="00502450">
        <w:rPr>
          <w:rFonts w:ascii="Times New Roman" w:hAnsi="Times New Roman" w:cs="Times New Roman"/>
          <w:sz w:val="30"/>
          <w:szCs w:val="30"/>
        </w:rPr>
        <w:t xml:space="preserve"> от общей протяженности сетей, нормативный срок эксплуатации которых истек.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b/>
          <w:sz w:val="30"/>
          <w:szCs w:val="30"/>
        </w:rPr>
        <w:t>2. Обеспечить социальную защиту населения при оплате жилищно-коммунальных услуг, а также совершенствование тарифной политики.</w:t>
      </w:r>
      <w:r w:rsidRPr="00502450">
        <w:rPr>
          <w:rFonts w:ascii="Times New Roman" w:hAnsi="Times New Roman" w:cs="Times New Roman"/>
          <w:sz w:val="30"/>
          <w:szCs w:val="30"/>
        </w:rPr>
        <w:t xml:space="preserve"> Для этого: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2.1. Совету Министров Республики Беларусь до 1 декабря 2019 г. определить порядок формирования тарифов на жилищно-коммунальные услуги для населения и юридических лиц;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2.2. местным исполнительным и распорядительным органам обеспечить оказание малообеспеченным и социально уязвимым слоям населения государственной поддержки в форме безналичных жилищных субсидий для частичной оплаты жилищно-коммунальных услуг и возмещения расходов на электроэнергию, потребляемую на освещение вспомогательных помещений и работу оборудования в многоквартирных жилых домах.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b/>
          <w:sz w:val="30"/>
          <w:szCs w:val="30"/>
        </w:rPr>
        <w:t>3. Повысить эффективность работы организаций ЖКХ.</w:t>
      </w:r>
      <w:r w:rsidRPr="00502450">
        <w:rPr>
          <w:rFonts w:ascii="Times New Roman" w:hAnsi="Times New Roman" w:cs="Times New Roman"/>
          <w:sz w:val="30"/>
          <w:szCs w:val="30"/>
        </w:rPr>
        <w:t xml:space="preserve"> Для этого Совету Министров Республики Беларусь, облисполкомам и Минскому горисполкому: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принимать системные меры по сдерживанию роста затрат организаций ЖКХ, целевому и рациональному использованию полученной экономии;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обеспечить устойчивое развитие объектов инфраструктуры жилищно-коммунального хозяйства путем направления собственных средств организаций ЖКХ, иных юридических лиц, средств населения, бюджетных и заемных средств, в том числе международных финансовых организаций, а также заключения </w:t>
      </w:r>
      <w:hyperlink r:id="rId4" w:history="1">
        <w:r w:rsidRPr="00502450">
          <w:rPr>
            <w:rFonts w:ascii="Times New Roman" w:hAnsi="Times New Roman" w:cs="Times New Roman"/>
            <w:sz w:val="30"/>
            <w:szCs w:val="30"/>
          </w:rPr>
          <w:t>договоров</w:t>
        </w:r>
      </w:hyperlink>
      <w:r w:rsidRPr="00502450">
        <w:rPr>
          <w:rFonts w:ascii="Times New Roman" w:hAnsi="Times New Roman" w:cs="Times New Roman"/>
          <w:sz w:val="30"/>
          <w:szCs w:val="30"/>
        </w:rPr>
        <w:t xml:space="preserve"> финансовой аренды (лизинга);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не допускать передачи организациям ЖКХ непрофильных объектов, выполнения указанными организациями несвойственных функций без финансового обеспечения их выполнения в полном объеме;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определить ключевым показателем эффективности работы председателей го</w:t>
      </w:r>
      <w:proofErr w:type="gramStart"/>
      <w:r w:rsidRPr="00502450">
        <w:rPr>
          <w:rFonts w:ascii="Times New Roman" w:hAnsi="Times New Roman" w:cs="Times New Roman"/>
          <w:sz w:val="30"/>
          <w:szCs w:val="30"/>
        </w:rPr>
        <w:t>р-</w:t>
      </w:r>
      <w:proofErr w:type="gramEnd"/>
      <w:r w:rsidRPr="00502450">
        <w:rPr>
          <w:rFonts w:ascii="Times New Roman" w:hAnsi="Times New Roman" w:cs="Times New Roman"/>
          <w:sz w:val="30"/>
          <w:szCs w:val="30"/>
        </w:rPr>
        <w:t xml:space="preserve"> и райисполкомов отсутствие просроченной задолженности бюджета перед организациями ЖКХ за выполненные </w:t>
      </w:r>
      <w:r w:rsidRPr="00502450">
        <w:rPr>
          <w:rFonts w:ascii="Times New Roman" w:hAnsi="Times New Roman" w:cs="Times New Roman"/>
          <w:sz w:val="30"/>
          <w:szCs w:val="30"/>
        </w:rPr>
        <w:lastRenderedPageBreak/>
        <w:t>работы и оказанные услуги.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b/>
          <w:sz w:val="30"/>
          <w:szCs w:val="30"/>
        </w:rPr>
        <w:t>4. Совершенствовать обращение с твердыми коммунальными отходами.</w:t>
      </w:r>
      <w:r w:rsidRPr="00502450">
        <w:rPr>
          <w:rFonts w:ascii="Times New Roman" w:hAnsi="Times New Roman" w:cs="Times New Roman"/>
          <w:sz w:val="30"/>
          <w:szCs w:val="30"/>
        </w:rPr>
        <w:t xml:space="preserve"> Для этого: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4.1. Совету Министров Республики Беларусь принимать меры по: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поэтапному снижению использования полиэтиленовой упаковки с ее замещением экологически безопасной упаковкой, в том числе из стекла и бумаги;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привлечению инвестиций в сферу обращения с твердыми коммунальными отходами, в том числе в создание депозитной (залоговой) системы обращения потребительской упаковки;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совершенствованию механизма взимания экологического налога для стимулирования использования таких отходов и сокращения объемов их захоронения;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4.2. облисполкомам и Минскому горисполкому: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обеспечить модернизацию в населенных пунктах системы сбора и вывоза твердых коммунальных отходов на основе схем обращения с такими отходами;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принимать меры по уменьшению объемов (предотвращению) образования твердых коммунальных отходов и их максимальному использованию за счет внедрения современных технологий.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b/>
          <w:sz w:val="30"/>
          <w:szCs w:val="30"/>
        </w:rPr>
        <w:t>5. Организовать надлежащую работу с населением.</w:t>
      </w:r>
      <w:r w:rsidRPr="00502450">
        <w:rPr>
          <w:rFonts w:ascii="Times New Roman" w:hAnsi="Times New Roman" w:cs="Times New Roman"/>
          <w:sz w:val="30"/>
          <w:szCs w:val="30"/>
        </w:rPr>
        <w:t xml:space="preserve"> Для этого: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5.1. облисполкомам и Минскому горисполкому: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установить в качестве приоритетной задачи для руководителей местных исполнительных и распорядительных органов проведение работы, направленной на полное удовлетворение потребностей населения в услугах (работах) в сфере жилищно-коммунального хозяйства;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развивать в организациях ЖКХ практику проведения публичных слушаний по вопросам объемов и качества оказываемых услуг, реализации инвестиционных проектов и программ;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принимать меры по развитию системы общественного контроля в сфере жилищно-коммунального хозяйства;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внедрять информационные технологии в жилищно-коммунальном </w:t>
      </w:r>
      <w:r w:rsidRPr="00502450">
        <w:rPr>
          <w:rFonts w:ascii="Times New Roman" w:hAnsi="Times New Roman" w:cs="Times New Roman"/>
          <w:sz w:val="30"/>
          <w:szCs w:val="30"/>
        </w:rPr>
        <w:lastRenderedPageBreak/>
        <w:t>хозяйстве;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5.2. Совету Министров Республики Беларусь: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до 1 января 2020 г. создать систему мониторинга приема и исполнения претензий граждан на качество жилищно-коммунальных услуг;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принимать меры по совершенствованию механизма защиты прав потребителей жилищно-коммунальных услуг.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b/>
          <w:sz w:val="30"/>
          <w:szCs w:val="30"/>
        </w:rPr>
        <w:t>6. Обеспечить обучение кадров и проведение обязательной аттестации, научное сопровождение отрасли.</w:t>
      </w:r>
      <w:r w:rsidRPr="00502450">
        <w:rPr>
          <w:rFonts w:ascii="Times New Roman" w:hAnsi="Times New Roman" w:cs="Times New Roman"/>
          <w:sz w:val="30"/>
          <w:szCs w:val="30"/>
        </w:rPr>
        <w:t xml:space="preserve"> В этих целях: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6.1. облисполкомам и Минскому горисполкому совместно с Министерством жилищно-коммунального хозяйства и Министерством образования обеспечить: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ежегодное обучение по образовательным программам дополнительного образования взрослых (профессиональной подготовки, повышения квалификации, переподготовки) через государственный учебный центр "</w:t>
      </w:r>
      <w:proofErr w:type="spellStart"/>
      <w:r w:rsidRPr="00502450">
        <w:rPr>
          <w:rFonts w:ascii="Times New Roman" w:hAnsi="Times New Roman" w:cs="Times New Roman"/>
          <w:sz w:val="30"/>
          <w:szCs w:val="30"/>
        </w:rPr>
        <w:t>Жилком</w:t>
      </w:r>
      <w:proofErr w:type="spellEnd"/>
      <w:r w:rsidRPr="00502450">
        <w:rPr>
          <w:rFonts w:ascii="Times New Roman" w:hAnsi="Times New Roman" w:cs="Times New Roman"/>
          <w:sz w:val="30"/>
          <w:szCs w:val="30"/>
        </w:rPr>
        <w:t xml:space="preserve">", учебные центры жилищно-коммунального хозяйства не менее </w:t>
      </w:r>
      <w:r w:rsidRPr="00502450">
        <w:rPr>
          <w:rFonts w:ascii="Times New Roman" w:hAnsi="Times New Roman" w:cs="Times New Roman"/>
          <w:b/>
          <w:sz w:val="30"/>
          <w:szCs w:val="30"/>
        </w:rPr>
        <w:t>20 процентов</w:t>
      </w:r>
      <w:r w:rsidRPr="00502450">
        <w:rPr>
          <w:rFonts w:ascii="Times New Roman" w:hAnsi="Times New Roman" w:cs="Times New Roman"/>
          <w:sz w:val="30"/>
          <w:szCs w:val="30"/>
        </w:rPr>
        <w:t xml:space="preserve"> списочного состава работников организаций ЖКХ;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02450">
        <w:rPr>
          <w:rFonts w:ascii="Times New Roman" w:hAnsi="Times New Roman" w:cs="Times New Roman"/>
          <w:sz w:val="30"/>
          <w:szCs w:val="30"/>
        </w:rPr>
        <w:t>назначение на должности руководителей и специалистов организаций ЖКХ и государственных заказчиков в сфере жилищно-коммунального хозяйства только после прохождения профессиональной аттестации в порядке и в соответствии с перечнем должностей, установленными Советом Министров Республики Беларусь;</w:t>
      </w:r>
      <w:proofErr w:type="gramEnd"/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6.2. Министерству жилищно-коммунального хозяйства и Министерству образования: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совместно с Министерством труда и социальной защиты организовать разработку профессиональных стандартов для приоритетных видов трудовой деятельности в сфере </w:t>
      </w:r>
      <w:proofErr w:type="gramStart"/>
      <w:r w:rsidRPr="00502450">
        <w:rPr>
          <w:rFonts w:ascii="Times New Roman" w:hAnsi="Times New Roman" w:cs="Times New Roman"/>
          <w:sz w:val="30"/>
          <w:szCs w:val="30"/>
        </w:rPr>
        <w:t>жилищно-коммунального</w:t>
      </w:r>
      <w:proofErr w:type="gramEnd"/>
      <w:r w:rsidRPr="00502450">
        <w:rPr>
          <w:rFonts w:ascii="Times New Roman" w:hAnsi="Times New Roman" w:cs="Times New Roman"/>
          <w:sz w:val="30"/>
          <w:szCs w:val="30"/>
        </w:rPr>
        <w:t xml:space="preserve"> хозяйства;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принимать меры по: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повышению качества подготовки управленческих и инженерно-технических кадров для работы в жилищно-коммунальном хозяйстве с использованием современных методик и технологий управленческой деятельности;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lastRenderedPageBreak/>
        <w:t xml:space="preserve">популяризации </w:t>
      </w:r>
      <w:proofErr w:type="gramStart"/>
      <w:r w:rsidRPr="00502450">
        <w:rPr>
          <w:rFonts w:ascii="Times New Roman" w:hAnsi="Times New Roman" w:cs="Times New Roman"/>
          <w:sz w:val="30"/>
          <w:szCs w:val="30"/>
        </w:rPr>
        <w:t>жилищно-коммунального</w:t>
      </w:r>
      <w:proofErr w:type="gramEnd"/>
      <w:r w:rsidRPr="00502450">
        <w:rPr>
          <w:rFonts w:ascii="Times New Roman" w:hAnsi="Times New Roman" w:cs="Times New Roman"/>
          <w:sz w:val="30"/>
          <w:szCs w:val="30"/>
        </w:rPr>
        <w:t xml:space="preserve"> хозяйства в качестве государственно значимой и социально престижной сферы деятельности;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6.3. Национальной академии наук Беларуси: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совместно с Министерством образования обеспечить создание эффективной специализированной системы подготовки кадров высшей научной квалификации на основе подготовки магистрантов, аспирантов в профильных вузах, а также в Институте подготовки научных кадров и государственном научном учреждении "Институт жилищно-коммунального хозяйства Национальной академии наук Беларуси" для выполнения исследований и разработок в области жилищно-коммунального хозяйства;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совместно с Министерством жилищно-коммунального хозяйства обеспечить проведение на регулярной основе исследований по технологическому предвидению и долгосрочному прогнозированию основных тенденций научно-технического прогресса в жилищно-коммунальном хозяйстве и связанных с ним отраслях.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7. Совету Министров Республики Беларусь: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при формировании республиканского бюджета на очередной финансовый год предусматривать средства на реализацию положений настоящей Директивы, требующих бюджетного финансирования;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ежегодно, начиная с 2020 года, до 15 апреля докладывать Главе государства об эффективности выполнения настоящей Директивы.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8. 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>9. 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го</w:t>
      </w:r>
      <w:proofErr w:type="gramStart"/>
      <w:r w:rsidRPr="00502450">
        <w:rPr>
          <w:rFonts w:ascii="Times New Roman" w:hAnsi="Times New Roman" w:cs="Times New Roman"/>
          <w:sz w:val="30"/>
          <w:szCs w:val="30"/>
        </w:rPr>
        <w:t>р-</w:t>
      </w:r>
      <w:proofErr w:type="gramEnd"/>
      <w:r w:rsidRPr="00502450">
        <w:rPr>
          <w:rFonts w:ascii="Times New Roman" w:hAnsi="Times New Roman" w:cs="Times New Roman"/>
          <w:sz w:val="30"/>
          <w:szCs w:val="30"/>
        </w:rPr>
        <w:t xml:space="preserve"> и райисполкомов.</w:t>
      </w:r>
    </w:p>
    <w:p w:rsidR="00502450" w:rsidRPr="00502450" w:rsidRDefault="00502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02450">
        <w:rPr>
          <w:rFonts w:ascii="Times New Roman" w:hAnsi="Times New Roman" w:cs="Times New Roman"/>
          <w:sz w:val="30"/>
          <w:szCs w:val="30"/>
        </w:rPr>
        <w:t xml:space="preserve">10. </w:t>
      </w:r>
      <w:proofErr w:type="gramStart"/>
      <w:r w:rsidRPr="00502450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02450">
        <w:rPr>
          <w:rFonts w:ascii="Times New Roman" w:hAnsi="Times New Roman" w:cs="Times New Roman"/>
          <w:sz w:val="30"/>
          <w:szCs w:val="30"/>
        </w:rPr>
        <w:t xml:space="preserve"> выполнением настоящей Директивы возложить на Комитет государственного контроля.</w:t>
      </w:r>
    </w:p>
    <w:p w:rsidR="00502450" w:rsidRPr="00502450" w:rsidRDefault="0050245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02450" w:rsidRPr="005024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2450" w:rsidRPr="00502450" w:rsidRDefault="005024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02450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2450" w:rsidRPr="00502450" w:rsidRDefault="00502450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02450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</w:p>
        </w:tc>
      </w:tr>
    </w:tbl>
    <w:p w:rsidR="00502450" w:rsidRPr="00502450" w:rsidRDefault="0050245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02450" w:rsidRPr="00502450" w:rsidRDefault="0050245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02450" w:rsidRPr="00502450" w:rsidRDefault="005024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8205F6" w:rsidRPr="00502450" w:rsidRDefault="008205F6">
      <w:pPr>
        <w:rPr>
          <w:rFonts w:ascii="Times New Roman" w:hAnsi="Times New Roman" w:cs="Times New Roman"/>
          <w:sz w:val="30"/>
          <w:szCs w:val="30"/>
        </w:rPr>
      </w:pPr>
    </w:p>
    <w:sectPr w:rsidR="008205F6" w:rsidRPr="00502450" w:rsidSect="00FE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50"/>
    <w:rsid w:val="00502450"/>
    <w:rsid w:val="0082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0D5E0009C9D11CB57391B670B4411030AB3B419200AD2CCBEE46DEDB501F2BC7B3C70D8CB531DB833346EDC5q8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10475</Characters>
  <Application>Microsoft Office Word</Application>
  <DocSecurity>0</DocSecurity>
  <Lines>87</Lines>
  <Paragraphs>24</Paragraphs>
  <ScaleCrop>false</ScaleCrop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o.sazanovec</dc:creator>
  <cp:lastModifiedBy>o.sazanovec</cp:lastModifiedBy>
  <cp:revision>1</cp:revision>
  <dcterms:created xsi:type="dcterms:W3CDTF">2019-03-12T08:07:00Z</dcterms:created>
  <dcterms:modified xsi:type="dcterms:W3CDTF">2019-03-12T08:08:00Z</dcterms:modified>
</cp:coreProperties>
</file>